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40F6" w:rsidRDefault="00C61BC5">
      <w:r>
        <w:rPr>
          <w:rFonts w:ascii="Times New Roman" w:hAnsi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:rsidR="00A740F6" w:rsidRDefault="00C61BC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высшего образования</w:t>
      </w:r>
    </w:p>
    <w:p w:rsidR="00A740F6" w:rsidRDefault="00C61BC5">
      <w:pPr>
        <w:spacing w:after="0" w:line="360" w:lineRule="auto"/>
        <w:jc w:val="center"/>
        <w:rPr>
          <w:rFonts w:ascii="Times New Roman" w:hAnsi="Times New Roman"/>
          <w:caps/>
          <w:sz w:val="28"/>
          <w:szCs w:val="28"/>
          <w:lang w:eastAsia="ru-RU"/>
        </w:rPr>
      </w:pPr>
      <w:r>
        <w:rPr>
          <w:rFonts w:ascii="Times New Roman" w:hAnsi="Times New Roman"/>
          <w:caps/>
          <w:sz w:val="28"/>
          <w:szCs w:val="28"/>
          <w:lang w:eastAsia="ru-RU"/>
        </w:rPr>
        <w:t xml:space="preserve">«ФинансоВЫЙ УНИВЕРСИТЕТ при Правительстве </w:t>
      </w:r>
    </w:p>
    <w:p w:rsidR="00A740F6" w:rsidRDefault="00C61BC5">
      <w:pPr>
        <w:spacing w:after="0" w:line="360" w:lineRule="auto"/>
        <w:jc w:val="center"/>
        <w:rPr>
          <w:rFonts w:ascii="Times New Roman" w:hAnsi="Times New Roman"/>
          <w:caps/>
          <w:sz w:val="28"/>
          <w:szCs w:val="28"/>
          <w:lang w:eastAsia="ru-RU"/>
        </w:rPr>
      </w:pPr>
      <w:r>
        <w:rPr>
          <w:rFonts w:ascii="Times New Roman" w:hAnsi="Times New Roman"/>
          <w:caps/>
          <w:sz w:val="28"/>
          <w:szCs w:val="28"/>
          <w:lang w:eastAsia="ru-RU"/>
        </w:rPr>
        <w:t>Российской Федерации»</w:t>
      </w:r>
    </w:p>
    <w:p w:rsidR="00A740F6" w:rsidRPr="00C61BC5" w:rsidRDefault="00C61BC5" w:rsidP="00C61BC5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(Финансовый университет)</w:t>
      </w:r>
    </w:p>
    <w:p w:rsidR="00C61BC5" w:rsidRPr="00C61BC5" w:rsidRDefault="00C61BC5" w:rsidP="00C61BC5">
      <w:pPr>
        <w:suppressAutoHyphens w:val="0"/>
        <w:spacing w:after="0" w:line="240" w:lineRule="auto"/>
        <w:jc w:val="center"/>
        <w:rPr>
          <w:rFonts w:ascii="Times New Roman" w:eastAsia="Arial Unicode MS" w:hAnsi="Times New Roman"/>
          <w:noProof/>
          <w:color w:val="000000"/>
          <w:sz w:val="28"/>
          <w:szCs w:val="24"/>
          <w:u w:color="000000"/>
          <w:lang w:eastAsia="ru-RU"/>
        </w:rPr>
      </w:pPr>
      <w:r w:rsidRPr="00C61BC5">
        <w:rPr>
          <w:rFonts w:ascii="Times New Roman" w:eastAsia="Arial Unicode MS" w:hAnsi="Times New Roman"/>
          <w:noProof/>
          <w:color w:val="000000"/>
          <w:sz w:val="28"/>
          <w:szCs w:val="24"/>
          <w:u w:color="000000"/>
          <w:lang w:eastAsia="ru-RU"/>
        </w:rPr>
        <w:t>Департамент менеджмента и инноваций</w:t>
      </w:r>
    </w:p>
    <w:p w:rsidR="00C61BC5" w:rsidRPr="00C61BC5" w:rsidRDefault="00C61BC5" w:rsidP="00C61BC5">
      <w:pPr>
        <w:suppressAutoHyphens w:val="0"/>
        <w:spacing w:after="0" w:line="240" w:lineRule="auto"/>
        <w:jc w:val="center"/>
        <w:rPr>
          <w:rFonts w:ascii="Times New Roman" w:eastAsia="Arial Unicode MS" w:hAnsi="Times New Roman"/>
          <w:noProof/>
          <w:color w:val="000000"/>
          <w:sz w:val="28"/>
          <w:szCs w:val="24"/>
          <w:u w:color="000000"/>
          <w:lang w:eastAsia="ru-RU"/>
        </w:rPr>
      </w:pPr>
      <w:r w:rsidRPr="00C61BC5">
        <w:rPr>
          <w:rFonts w:ascii="Times New Roman" w:eastAsia="Arial Unicode MS" w:hAnsi="Times New Roman"/>
          <w:noProof/>
          <w:color w:val="000000"/>
          <w:sz w:val="28"/>
          <w:szCs w:val="24"/>
          <w:u w:color="000000"/>
          <w:lang w:eastAsia="ru-RU"/>
        </w:rPr>
        <w:t>Факультет «Высшая школа управления»</w:t>
      </w:r>
    </w:p>
    <w:p w:rsidR="00A740F6" w:rsidRDefault="00A740F6">
      <w:pPr>
        <w:spacing w:after="0" w:line="240" w:lineRule="auto"/>
        <w:jc w:val="center"/>
        <w:rPr>
          <w:rFonts w:ascii="Times New Roman" w:hAnsi="Times New Roman"/>
        </w:rPr>
      </w:pPr>
    </w:p>
    <w:p w:rsidR="00A740F6" w:rsidRDefault="00C61BC5">
      <w:pPr>
        <w:spacing w:after="0"/>
        <w:jc w:val="both"/>
        <w:rPr>
          <w:rFonts w:ascii="Times New Roman" w:hAnsi="Times New Roman"/>
          <w:b/>
          <w:cap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9331" w:type="dxa"/>
        <w:jc w:val="right"/>
        <w:tblLayout w:type="fixed"/>
        <w:tblLook w:val="04A0" w:firstRow="1" w:lastRow="0" w:firstColumn="1" w:lastColumn="0" w:noHBand="0" w:noVBand="1"/>
      </w:tblPr>
      <w:tblGrid>
        <w:gridCol w:w="4648"/>
        <w:gridCol w:w="4683"/>
      </w:tblGrid>
      <w:tr w:rsidR="00A740F6">
        <w:trPr>
          <w:jc w:val="right"/>
        </w:trPr>
        <w:tc>
          <w:tcPr>
            <w:tcW w:w="4648" w:type="dxa"/>
            <w:shd w:val="clear" w:color="auto" w:fill="auto"/>
          </w:tcPr>
          <w:p w:rsidR="00A740F6" w:rsidRDefault="00A740F6" w:rsidP="00C61BC5">
            <w:pPr>
              <w:widowControl w:val="0"/>
              <w:spacing w:after="0" w:line="283" w:lineRule="atLeast"/>
              <w:rPr>
                <w:rFonts w:ascii="Times New Roman" w:hAnsi="Times New Roman"/>
                <w:b/>
                <w:caps/>
                <w:sz w:val="26"/>
                <w:szCs w:val="26"/>
              </w:rPr>
            </w:pPr>
          </w:p>
        </w:tc>
        <w:tc>
          <w:tcPr>
            <w:tcW w:w="4682" w:type="dxa"/>
            <w:shd w:val="clear" w:color="auto" w:fill="auto"/>
          </w:tcPr>
          <w:p w:rsidR="00A740F6" w:rsidRDefault="00C61BC5">
            <w:pPr>
              <w:widowControl w:val="0"/>
              <w:spacing w:after="60" w:line="252" w:lineRule="auto"/>
              <w:ind w:left="231" w:hanging="10"/>
              <w:jc w:val="right"/>
              <w:rPr>
                <w:rFonts w:ascii="Times New Roman" w:hAnsi="Times New Roman"/>
                <w:b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bidi="ru-RU"/>
              </w:rPr>
              <w:t>УТВЕРЖДАЮ</w:t>
            </w:r>
          </w:p>
          <w:p w:rsidR="00A740F6" w:rsidRDefault="00C61BC5">
            <w:pPr>
              <w:widowControl w:val="0"/>
              <w:spacing w:after="60" w:line="252" w:lineRule="auto"/>
              <w:ind w:left="231" w:hanging="10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bidi="ru-RU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t>Проректор по учебной и</w:t>
            </w:r>
          </w:p>
          <w:p w:rsidR="00A740F6" w:rsidRDefault="00C61BC5">
            <w:pPr>
              <w:widowControl w:val="0"/>
              <w:spacing w:after="60" w:line="252" w:lineRule="auto"/>
              <w:ind w:left="231" w:hanging="10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bidi="ru-RU"/>
              </w:rPr>
              <w:t xml:space="preserve">  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t>методической работе</w:t>
            </w:r>
          </w:p>
          <w:p w:rsidR="00A740F6" w:rsidRDefault="00AD47C2">
            <w:pPr>
              <w:widowControl w:val="0"/>
              <w:spacing w:after="60" w:line="252" w:lineRule="auto"/>
              <w:ind w:left="231" w:hanging="10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t>____________</w:t>
            </w:r>
            <w:r w:rsidR="00C61BC5"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t>Е.А.Каменева</w:t>
            </w:r>
          </w:p>
          <w:p w:rsidR="00A740F6" w:rsidRPr="00552B1E" w:rsidRDefault="00C61BC5" w:rsidP="00552B1E">
            <w:pPr>
              <w:widowControl w:val="0"/>
              <w:spacing w:after="5" w:line="264" w:lineRule="auto"/>
              <w:ind w:left="301" w:right="2" w:hanging="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52B1E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«</w:t>
            </w:r>
            <w:r w:rsidR="00552B1E" w:rsidRPr="00552B1E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20</w:t>
            </w:r>
            <w:r w:rsidRPr="00552B1E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» </w:t>
            </w:r>
            <w:r w:rsidR="00552B1E" w:rsidRPr="00552B1E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декабря </w:t>
            </w:r>
            <w:r w:rsidRPr="00552B1E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2022 г.</w:t>
            </w:r>
          </w:p>
        </w:tc>
      </w:tr>
    </w:tbl>
    <w:p w:rsidR="00A740F6" w:rsidRDefault="00A740F6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740F6" w:rsidRDefault="00C61BC5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Трифонов И.</w:t>
      </w:r>
      <w:r>
        <w:rPr>
          <w:rFonts w:ascii="Times New Roman" w:eastAsia="Calibri" w:hAnsi="Times New Roman"/>
          <w:sz w:val="28"/>
          <w:szCs w:val="28"/>
          <w:lang w:eastAsia="ru-RU"/>
        </w:rPr>
        <w:t>В.</w:t>
      </w:r>
    </w:p>
    <w:p w:rsidR="00A740F6" w:rsidRDefault="00C61BC5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</w:rPr>
        <w:t>проектНЫЙ МЕНЕДЖМЕНТ: БАЗОВЫЙ КУРС</w:t>
      </w:r>
    </w:p>
    <w:p w:rsidR="00A740F6" w:rsidRDefault="00A740F6">
      <w:pPr>
        <w:pStyle w:val="af2"/>
        <w:shd w:val="clear" w:color="auto" w:fill="FFFFFF"/>
        <w:spacing w:before="0" w:after="0" w:line="360" w:lineRule="auto"/>
        <w:jc w:val="center"/>
        <w:textAlignment w:val="baseline"/>
        <w:rPr>
          <w:b/>
          <w:bCs/>
          <w:color w:val="000000"/>
          <w:sz w:val="28"/>
          <w:szCs w:val="28"/>
        </w:rPr>
      </w:pPr>
    </w:p>
    <w:p w:rsidR="00A740F6" w:rsidRDefault="00C61BC5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Рабочая программа дисциплины</w:t>
      </w:r>
    </w:p>
    <w:p w:rsidR="00A740F6" w:rsidRDefault="00A740F6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A740F6" w:rsidRDefault="00C61BC5">
      <w:pPr>
        <w:spacing w:after="0" w:line="360" w:lineRule="auto"/>
        <w:jc w:val="center"/>
      </w:pPr>
      <w:r>
        <w:rPr>
          <w:rFonts w:ascii="Times New Roman" w:eastAsia="Times New Roman" w:hAnsi="Times New Roman"/>
          <w:sz w:val="28"/>
          <w:szCs w:val="28"/>
        </w:rPr>
        <w:t xml:space="preserve">для студентов направления подготовки: 38.03.03 «Управление персоналом» </w:t>
      </w:r>
    </w:p>
    <w:p w:rsidR="00A740F6" w:rsidRDefault="00C61BC5">
      <w:pPr>
        <w:spacing w:after="0" w:line="360" w:lineRule="auto"/>
        <w:jc w:val="center"/>
      </w:pPr>
      <w:r>
        <w:rPr>
          <w:rFonts w:ascii="Times New Roman" w:eastAsia="Calibri" w:hAnsi="Times New Roman"/>
          <w:sz w:val="28"/>
          <w:szCs w:val="28"/>
        </w:rPr>
        <w:t>ОП «Управление персоналом», профили: «Управление персоналом», "Управление персоналом в виртуальной среде (с частичной реализацией на англ. языке)"</w:t>
      </w:r>
    </w:p>
    <w:p w:rsidR="00A740F6" w:rsidRDefault="00C61BC5">
      <w:pPr>
        <w:tabs>
          <w:tab w:val="left" w:pos="709"/>
          <w:tab w:val="left" w:pos="993"/>
        </w:tabs>
        <w:jc w:val="center"/>
        <w:rPr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Рекомендовано Ученым советом Факультета Высшая школа управления</w:t>
      </w:r>
    </w:p>
    <w:p w:rsidR="00A740F6" w:rsidRDefault="00C61BC5">
      <w:pPr>
        <w:ind w:right="-2"/>
        <w:jc w:val="center"/>
      </w:pPr>
      <w:r>
        <w:rPr>
          <w:rFonts w:ascii="Times New Roman" w:hAnsi="Times New Roman"/>
          <w:i/>
          <w:iCs/>
          <w:sz w:val="24"/>
          <w:szCs w:val="24"/>
        </w:rPr>
        <w:t xml:space="preserve">(протокол № </w:t>
      </w:r>
      <w:r>
        <w:rPr>
          <w:rFonts w:ascii="Times New Roman" w:eastAsia="Calibri" w:hAnsi="Times New Roman"/>
          <w:i/>
          <w:iCs/>
          <w:color w:val="000000"/>
          <w:sz w:val="24"/>
          <w:szCs w:val="24"/>
        </w:rPr>
        <w:t>25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 xml:space="preserve">от 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13.12.</w:t>
      </w:r>
      <w:r>
        <w:rPr>
          <w:rFonts w:ascii="Times New Roman" w:hAnsi="Times New Roman"/>
          <w:i/>
          <w:iCs/>
          <w:sz w:val="24"/>
          <w:szCs w:val="24"/>
        </w:rPr>
        <w:t>2022г.)</w:t>
      </w:r>
    </w:p>
    <w:p w:rsidR="00A740F6" w:rsidRDefault="00C61BC5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Одобрено Советом учебно-научного Департамента менеджмента и инноваций</w:t>
      </w:r>
    </w:p>
    <w:p w:rsidR="00A740F6" w:rsidRDefault="00C61BC5">
      <w:pPr>
        <w:ind w:right="-2"/>
        <w:jc w:val="center"/>
      </w:pPr>
      <w:r>
        <w:rPr>
          <w:rFonts w:ascii="Times New Roman" w:hAnsi="Times New Roman"/>
          <w:bCs/>
          <w:i/>
          <w:sz w:val="24"/>
          <w:szCs w:val="24"/>
        </w:rPr>
        <w:t xml:space="preserve">(протокол № </w:t>
      </w: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06</w:t>
      </w:r>
      <w:r>
        <w:rPr>
          <w:rFonts w:ascii="Times New Roman" w:hAnsi="Times New Roman"/>
          <w:bCs/>
          <w:i/>
          <w:sz w:val="24"/>
          <w:szCs w:val="24"/>
        </w:rPr>
        <w:t xml:space="preserve"> от </w:t>
      </w: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26.10.</w:t>
      </w:r>
      <w:r>
        <w:rPr>
          <w:rFonts w:ascii="Times New Roman" w:hAnsi="Times New Roman"/>
          <w:bCs/>
          <w:i/>
          <w:sz w:val="24"/>
          <w:szCs w:val="24"/>
        </w:rPr>
        <w:t>2022 г.)</w:t>
      </w:r>
    </w:p>
    <w:p w:rsidR="00A740F6" w:rsidRDefault="00A740F6">
      <w:pPr>
        <w:pStyle w:val="aff0"/>
        <w:spacing w:after="0" w:line="360" w:lineRule="auto"/>
        <w:ind w:right="-2"/>
        <w:contextualSpacing/>
        <w:rPr>
          <w:rFonts w:ascii="Times New Roman" w:hAnsi="Times New Roman"/>
          <w:i/>
          <w:iCs/>
          <w:color w:val="111111"/>
          <w:sz w:val="24"/>
          <w:szCs w:val="24"/>
        </w:rPr>
      </w:pPr>
    </w:p>
    <w:p w:rsidR="00A740F6" w:rsidRDefault="00C61BC5">
      <w:pPr>
        <w:spacing w:after="0" w:line="360" w:lineRule="auto"/>
        <w:jc w:val="center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Москва 20</w:t>
      </w:r>
      <w:r>
        <w:rPr>
          <w:rFonts w:ascii="Times New Roman" w:eastAsia="Calibri" w:hAnsi="Times New Roman"/>
          <w:sz w:val="28"/>
          <w:szCs w:val="24"/>
          <w:lang w:eastAsia="ru-RU"/>
        </w:rPr>
        <w:t>22</w:t>
      </w:r>
    </w:p>
    <w:p w:rsidR="00A740F6" w:rsidRDefault="00A740F6">
      <w:p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519AB" w:rsidRDefault="00A519AB">
      <w:p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519AB" w:rsidRDefault="00A519AB">
      <w:p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740F6" w:rsidRDefault="00C61BC5">
      <w:p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СОДЕРЖАНИЕ</w:t>
      </w:r>
    </w:p>
    <w:tbl>
      <w:tblPr>
        <w:tblW w:w="963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703"/>
        <w:gridCol w:w="7935"/>
        <w:gridCol w:w="996"/>
      </w:tblGrid>
      <w:tr w:rsidR="00A740F6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160"/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160"/>
              <w:jc w:val="both"/>
            </w:pPr>
            <w:r>
              <w:rPr>
                <w:rFonts w:ascii="Times New Roman" w:eastAsia="TimesNewRomanPSMT;MS Mincho" w:hAnsi="Times New Roman"/>
                <w:sz w:val="24"/>
                <w:szCs w:val="24"/>
              </w:rPr>
              <w:t>Наименование дисциплины</w:t>
            </w:r>
            <w:r>
              <w:rPr>
                <w:rFonts w:ascii="Times New Roman" w:eastAsia="TimesNewRomanPS-BoldMT;MS Minch" w:hAnsi="Times New Roman"/>
                <w:sz w:val="24"/>
                <w:szCs w:val="24"/>
              </w:rPr>
              <w:t>…………………………………..…………..….....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40F6" w:rsidRDefault="004F07E6">
            <w:pPr>
              <w:widowControl w:val="0"/>
              <w:spacing w:after="160"/>
              <w:jc w:val="center"/>
              <w:rPr>
                <w:rFonts w:ascii="Times New Roman" w:eastAsia="TimesNewRomanPS-BoldMT;MS Minch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NewRomanPS-BoldMT;MS Minch" w:hAnsi="Times New Roman"/>
                <w:bCs/>
                <w:sz w:val="24"/>
                <w:szCs w:val="24"/>
                <w:lang w:eastAsia="zh-CN"/>
              </w:rPr>
              <w:t>3</w:t>
            </w:r>
          </w:p>
        </w:tc>
      </w:tr>
      <w:tr w:rsidR="00A740F6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160"/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160"/>
              <w:jc w:val="both"/>
              <w:rPr>
                <w:rFonts w:ascii="Times New Roman" w:eastAsia="TimesNewRomanPSMT;MS Mincho" w:hAnsi="Times New Roman"/>
                <w:sz w:val="24"/>
                <w:szCs w:val="24"/>
              </w:rPr>
            </w:pPr>
            <w:r>
              <w:rPr>
                <w:rFonts w:ascii="Times New Roman" w:eastAsia="TimesNewRomanPSMT;MS Mincho" w:hAnsi="Times New Roman"/>
                <w:sz w:val="24"/>
                <w:szCs w:val="24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дисциплине…………..…………….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40F6" w:rsidRDefault="004F07E6">
            <w:pPr>
              <w:widowControl w:val="0"/>
              <w:spacing w:after="160"/>
              <w:jc w:val="center"/>
              <w:rPr>
                <w:rFonts w:ascii="Times New Roman" w:eastAsia="TimesNewRomanPS-BoldMT;MS Minch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NewRomanPS-BoldMT;MS Minch" w:hAnsi="Times New Roman"/>
                <w:bCs/>
                <w:sz w:val="24"/>
                <w:szCs w:val="24"/>
                <w:lang w:eastAsia="zh-CN"/>
              </w:rPr>
              <w:t>3</w:t>
            </w:r>
          </w:p>
        </w:tc>
      </w:tr>
      <w:tr w:rsidR="00A740F6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160"/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7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160"/>
              <w:jc w:val="both"/>
              <w:rPr>
                <w:rFonts w:ascii="Times New Roman" w:eastAsia="TimesNewRomanPSMT;MS Mincho" w:hAnsi="Times New Roman"/>
                <w:sz w:val="24"/>
                <w:szCs w:val="24"/>
              </w:rPr>
            </w:pPr>
            <w:r>
              <w:rPr>
                <w:rFonts w:ascii="Times New Roman" w:eastAsia="TimesNewRomanPSMT;MS Mincho" w:hAnsi="Times New Roman"/>
                <w:sz w:val="24"/>
                <w:szCs w:val="24"/>
              </w:rPr>
              <w:t>Место дисциплины в структуре образовательной программы ……………..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40F6" w:rsidRDefault="004F07E6">
            <w:pPr>
              <w:widowControl w:val="0"/>
              <w:spacing w:after="160"/>
              <w:jc w:val="center"/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  <w:t>4</w:t>
            </w:r>
          </w:p>
        </w:tc>
      </w:tr>
      <w:tr w:rsidR="00A740F6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160"/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7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160"/>
              <w:jc w:val="both"/>
              <w:rPr>
                <w:rFonts w:ascii="Times New Roman" w:eastAsia="TimesNewRomanPSMT;MS Mincho" w:hAnsi="Times New Roman"/>
                <w:sz w:val="24"/>
                <w:szCs w:val="24"/>
              </w:rPr>
            </w:pPr>
            <w:r>
              <w:rPr>
                <w:rFonts w:ascii="Times New Roman" w:eastAsia="TimesNewRomanPSMT;MS Mincho" w:hAnsi="Times New Roman"/>
                <w:sz w:val="24"/>
                <w:szCs w:val="24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обучающихся…..………………………………....................................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40F6" w:rsidRDefault="004F07E6">
            <w:pPr>
              <w:widowControl w:val="0"/>
              <w:spacing w:after="160"/>
              <w:jc w:val="center"/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  <w:t>5</w:t>
            </w:r>
          </w:p>
        </w:tc>
      </w:tr>
      <w:tr w:rsidR="00A740F6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160"/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7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160"/>
              <w:jc w:val="both"/>
              <w:rPr>
                <w:rFonts w:ascii="Times New Roman" w:eastAsia="TimesNewRomanPSMT;MS Mincho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;MS Mincho" w:hAnsi="Times New Roman"/>
                <w:bCs/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объемом (в академических часах) и видов учебных занятий………………………………………………………………..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40F6" w:rsidRDefault="004F07E6">
            <w:pPr>
              <w:widowControl w:val="0"/>
              <w:spacing w:after="160"/>
              <w:jc w:val="center"/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  <w:t>6</w:t>
            </w:r>
          </w:p>
        </w:tc>
      </w:tr>
      <w:tr w:rsidR="00A740F6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160"/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  <w:t>5.1.</w:t>
            </w:r>
          </w:p>
        </w:tc>
        <w:tc>
          <w:tcPr>
            <w:tcW w:w="7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160"/>
              <w:jc w:val="both"/>
            </w:pPr>
            <w:r>
              <w:rPr>
                <w:rFonts w:ascii="Times New Roman" w:eastAsia="TimesNewRomanPSMT;MS Mincho" w:hAnsi="Times New Roman"/>
                <w:sz w:val="24"/>
                <w:szCs w:val="24"/>
              </w:rPr>
              <w:t>Содержание дисциплины</w:t>
            </w:r>
            <w:r>
              <w:rPr>
                <w:rFonts w:ascii="Times New Roman" w:eastAsia="TimesNewRomanPS-BoldMT;MS Minch" w:hAnsi="Times New Roman"/>
                <w:sz w:val="24"/>
                <w:szCs w:val="24"/>
              </w:rPr>
              <w:t>………………………………………………..……..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40F6" w:rsidRDefault="004F07E6">
            <w:pPr>
              <w:widowControl w:val="0"/>
              <w:spacing w:after="160"/>
              <w:jc w:val="center"/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  <w:t>6</w:t>
            </w:r>
          </w:p>
        </w:tc>
      </w:tr>
      <w:tr w:rsidR="00A740F6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160"/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  <w:t>5.2.</w:t>
            </w:r>
          </w:p>
        </w:tc>
        <w:tc>
          <w:tcPr>
            <w:tcW w:w="7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160"/>
              <w:jc w:val="both"/>
              <w:rPr>
                <w:rFonts w:ascii="Times New Roman" w:eastAsia="TimesNewRomanPS-BoldMT;MS Minch" w:hAnsi="Times New Roman"/>
                <w:sz w:val="24"/>
                <w:szCs w:val="24"/>
              </w:rPr>
            </w:pPr>
            <w:r>
              <w:rPr>
                <w:rFonts w:ascii="Times New Roman" w:eastAsia="TimesNewRomanPS-BoldMT;MS Minch" w:hAnsi="Times New Roman"/>
                <w:sz w:val="24"/>
                <w:szCs w:val="24"/>
              </w:rPr>
              <w:t>Учебно-тематический план…………………………………………………....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40F6" w:rsidRDefault="004F07E6">
            <w:pPr>
              <w:widowControl w:val="0"/>
              <w:spacing w:after="160"/>
              <w:jc w:val="center"/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  <w:t>11</w:t>
            </w:r>
          </w:p>
        </w:tc>
      </w:tr>
      <w:tr w:rsidR="00A740F6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160"/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  <w:t>5.3.</w:t>
            </w:r>
          </w:p>
        </w:tc>
        <w:tc>
          <w:tcPr>
            <w:tcW w:w="7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160"/>
              <w:jc w:val="both"/>
              <w:rPr>
                <w:rFonts w:ascii="Times New Roman" w:eastAsia="TimesNewRomanPSMT;MS Mincho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;MS Mincho" w:hAnsi="Times New Roman"/>
                <w:bCs/>
                <w:sz w:val="24"/>
                <w:szCs w:val="24"/>
              </w:rPr>
              <w:t>Содержание семинаров, практических занятий……………………...............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40F6" w:rsidRDefault="004F07E6">
            <w:pPr>
              <w:widowControl w:val="0"/>
              <w:spacing w:after="160"/>
              <w:jc w:val="center"/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  <w:t>12</w:t>
            </w:r>
          </w:p>
        </w:tc>
      </w:tr>
      <w:tr w:rsidR="00A740F6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160"/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7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160"/>
              <w:jc w:val="both"/>
              <w:rPr>
                <w:rFonts w:ascii="Times New Roman" w:eastAsia="TimesNewRomanPSMT;MS Mincho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;MS Mincho" w:hAnsi="Times New Roman"/>
                <w:bCs/>
                <w:sz w:val="24"/>
                <w:szCs w:val="24"/>
              </w:rPr>
              <w:t>Перечень учебно-методического обеспечения для самостоятельной работы обучающихся по дисциплине…...……………………………………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40F6" w:rsidRDefault="004F07E6">
            <w:pPr>
              <w:widowControl w:val="0"/>
              <w:spacing w:after="160"/>
              <w:jc w:val="center"/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  <w:t>15</w:t>
            </w:r>
          </w:p>
        </w:tc>
      </w:tr>
      <w:tr w:rsidR="00A740F6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160"/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  <w:t>6.1.</w:t>
            </w:r>
          </w:p>
        </w:tc>
        <w:tc>
          <w:tcPr>
            <w:tcW w:w="7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160"/>
              <w:jc w:val="both"/>
              <w:rPr>
                <w:rFonts w:ascii="Times New Roman" w:eastAsia="TimesNewRomanPSMT;MS Mincho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;MS Mincho" w:hAnsi="Times New Roman"/>
                <w:bCs/>
                <w:sz w:val="24"/>
                <w:szCs w:val="24"/>
              </w:rPr>
              <w:t>Перечень вопросов, отводимых на самостоятельное освоение дисциплины, формы внеаудиторной самостоятельной работы..……………………………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40F6" w:rsidRDefault="004F07E6">
            <w:pPr>
              <w:widowControl w:val="0"/>
              <w:spacing w:after="160"/>
              <w:jc w:val="center"/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  <w:t>15</w:t>
            </w:r>
          </w:p>
        </w:tc>
      </w:tr>
      <w:tr w:rsidR="00A740F6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160"/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  <w:t>6.2.</w:t>
            </w:r>
          </w:p>
        </w:tc>
        <w:tc>
          <w:tcPr>
            <w:tcW w:w="7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1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Перечень вопросов, заданий, тем для подготовки к текущему контролю …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40F6" w:rsidRDefault="004F07E6">
            <w:pPr>
              <w:widowControl w:val="0"/>
              <w:spacing w:after="160"/>
              <w:jc w:val="center"/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  <w:t>17</w:t>
            </w:r>
          </w:p>
        </w:tc>
      </w:tr>
      <w:tr w:rsidR="00A740F6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160"/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  <w:t>7.</w:t>
            </w:r>
          </w:p>
        </w:tc>
        <w:tc>
          <w:tcPr>
            <w:tcW w:w="7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keepNext/>
              <w:keepLines/>
              <w:widowControl w:val="0"/>
              <w:spacing w:after="160"/>
              <w:jc w:val="both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Фонд оценочных средств для проведения промежуточной аттестации обучающихся по дисциплине…………………………………………………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40F6" w:rsidRDefault="004F07E6">
            <w:pPr>
              <w:widowControl w:val="0"/>
              <w:spacing w:after="160"/>
              <w:jc w:val="center"/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  <w:t>20</w:t>
            </w:r>
          </w:p>
        </w:tc>
      </w:tr>
      <w:tr w:rsidR="00A740F6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160"/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  <w:t>8.</w:t>
            </w:r>
          </w:p>
        </w:tc>
        <w:tc>
          <w:tcPr>
            <w:tcW w:w="7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160"/>
              <w:jc w:val="both"/>
              <w:rPr>
                <w:rFonts w:ascii="Times New Roman" w:eastAsia="TimesNewRomanPS-BoldMT;MS Minch" w:hAnsi="Times New Roman"/>
                <w:sz w:val="24"/>
                <w:szCs w:val="24"/>
              </w:rPr>
            </w:pPr>
            <w:r>
              <w:rPr>
                <w:rFonts w:ascii="Times New Roman" w:eastAsia="TimesNewRomanPS-BoldMT;MS Minch" w:hAnsi="Times New Roman"/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 …………………………………………………….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40F6" w:rsidRDefault="004F07E6">
            <w:pPr>
              <w:widowControl w:val="0"/>
              <w:spacing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A740F6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160"/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  <w:t>9.</w:t>
            </w:r>
          </w:p>
        </w:tc>
        <w:tc>
          <w:tcPr>
            <w:tcW w:w="7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keepNext/>
              <w:keepLines/>
              <w:widowControl w:val="0"/>
              <w:spacing w:after="160"/>
              <w:jc w:val="both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Перечень ресурсов информационно-телекоммуникационной сети «Интернет», необходимых для освоения дисциплины………………………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40F6" w:rsidRDefault="004F07E6">
            <w:pPr>
              <w:widowControl w:val="0"/>
              <w:spacing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A740F6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160"/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7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keepNext/>
              <w:keepLines/>
              <w:widowControl w:val="0"/>
              <w:spacing w:after="160"/>
              <w:jc w:val="both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Методические указания для обучающихся по освоению дисциплины …....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40F6" w:rsidRDefault="004F07E6">
            <w:pPr>
              <w:widowControl w:val="0"/>
              <w:spacing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A740F6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160"/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7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tabs>
                <w:tab w:val="left" w:pos="0"/>
                <w:tab w:val="left" w:pos="360"/>
                <w:tab w:val="left" w:pos="1100"/>
              </w:tabs>
              <w:spacing w:after="1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систем……………………………………………………………..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40F6" w:rsidRDefault="004F07E6">
            <w:pPr>
              <w:widowControl w:val="0"/>
              <w:spacing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A740F6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160"/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7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tabs>
                <w:tab w:val="left" w:pos="0"/>
                <w:tab w:val="left" w:pos="360"/>
                <w:tab w:val="left" w:pos="1100"/>
              </w:tabs>
              <w:spacing w:after="160"/>
              <w:jc w:val="both"/>
              <w:rPr>
                <w:rFonts w:ascii="Times New Roman" w:eastAsia="TimesNewRomanPSMT;MS Mincho" w:hAnsi="Times New Roman"/>
                <w:sz w:val="24"/>
                <w:szCs w:val="24"/>
              </w:rPr>
            </w:pPr>
            <w:r>
              <w:rPr>
                <w:rFonts w:ascii="Times New Roman" w:eastAsia="TimesNewRomanPSMT;MS Mincho" w:hAnsi="Times New Roman"/>
                <w:sz w:val="24"/>
                <w:szCs w:val="24"/>
              </w:rPr>
              <w:t>Описание материально-технической базы, необходимой для осуществления образовательного процесса по дисциплине…………………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40F6" w:rsidRDefault="004F07E6">
            <w:pPr>
              <w:widowControl w:val="0"/>
              <w:spacing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</w:tbl>
    <w:p w:rsidR="00A740F6" w:rsidRDefault="00C61BC5">
      <w:pPr>
        <w:spacing w:after="0" w:line="360" w:lineRule="auto"/>
        <w:ind w:firstLine="567"/>
        <w:jc w:val="both"/>
      </w:pPr>
      <w:r>
        <w:br w:type="column"/>
      </w:r>
      <w:r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1. Наименование дисциплины</w:t>
      </w:r>
    </w:p>
    <w:p w:rsidR="00A740F6" w:rsidRDefault="00C61BC5">
      <w:pPr>
        <w:pStyle w:val="af2"/>
        <w:shd w:val="clear" w:color="auto" w:fill="FFFFFF"/>
        <w:spacing w:before="0" w:after="0" w:line="360" w:lineRule="auto"/>
        <w:ind w:firstLine="426"/>
        <w:jc w:val="both"/>
        <w:textAlignment w:val="baseline"/>
        <w:rPr>
          <w:rFonts w:ascii="Times New Roman" w:hAnsi="Times New Roman"/>
        </w:rPr>
      </w:pPr>
      <w:r>
        <w:rPr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>
        <w:rPr>
          <w:rStyle w:val="a4"/>
          <w:rFonts w:ascii="Times New Roman" w:hAnsi="Times New Roman"/>
          <w:sz w:val="28"/>
          <w:szCs w:val="28"/>
        </w:rPr>
        <w:t>Проектный менеджмент: базовый курс</w:t>
      </w:r>
      <w:r>
        <w:rPr>
          <w:rFonts w:ascii="Times New Roman" w:hAnsi="Times New Roman"/>
          <w:color w:val="000000"/>
          <w:sz w:val="28"/>
          <w:szCs w:val="28"/>
        </w:rPr>
        <w:t xml:space="preserve">» </w:t>
      </w:r>
    </w:p>
    <w:p w:rsidR="00A740F6" w:rsidRDefault="00A740F6">
      <w:pPr>
        <w:pStyle w:val="1"/>
        <w:spacing w:before="0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40F6" w:rsidRDefault="00C61BC5">
      <w:pPr>
        <w:pStyle w:val="1"/>
        <w:spacing w:before="0" w:after="0" w:line="360" w:lineRule="auto"/>
        <w:ind w:firstLine="56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. </w:t>
      </w:r>
      <w:r>
        <w:rPr>
          <w:rFonts w:ascii="Times New Roman" w:eastAsia="TimesNewRomanPSMT;MS Mincho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W w:w="9640" w:type="dxa"/>
        <w:tblInd w:w="-175" w:type="dxa"/>
        <w:tblLayout w:type="fixed"/>
        <w:tblLook w:val="04A0" w:firstRow="1" w:lastRow="0" w:firstColumn="1" w:lastColumn="0" w:noHBand="0" w:noVBand="1"/>
      </w:tblPr>
      <w:tblGrid>
        <w:gridCol w:w="991"/>
        <w:gridCol w:w="2554"/>
        <w:gridCol w:w="2409"/>
        <w:gridCol w:w="3686"/>
      </w:tblGrid>
      <w:tr w:rsidR="00A740F6" w:rsidRPr="00F03925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A740F6" w:rsidRPr="00F03925" w:rsidRDefault="00C61BC5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mirrorIndents/>
              <w:jc w:val="both"/>
              <w:rPr>
                <w:sz w:val="24"/>
                <w:szCs w:val="24"/>
              </w:rPr>
            </w:pPr>
            <w:r w:rsidRPr="00F03925">
              <w:rPr>
                <w:rFonts w:ascii="Times New Roman" w:hAnsi="Times New Roman"/>
                <w:b/>
                <w:sz w:val="24"/>
                <w:szCs w:val="24"/>
              </w:rPr>
              <w:t>Код компе-тенции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A740F6" w:rsidRPr="00F03925" w:rsidRDefault="00C61BC5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mirrorIndents/>
              <w:jc w:val="both"/>
              <w:rPr>
                <w:sz w:val="24"/>
                <w:szCs w:val="24"/>
              </w:rPr>
            </w:pPr>
            <w:r w:rsidRPr="00F03925">
              <w:rPr>
                <w:rFonts w:ascii="Times New Roman" w:hAnsi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A740F6" w:rsidRPr="00F03925" w:rsidRDefault="00C61BC5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mirrorIndents/>
              <w:jc w:val="both"/>
              <w:rPr>
                <w:sz w:val="24"/>
                <w:szCs w:val="24"/>
              </w:rPr>
            </w:pPr>
            <w:r w:rsidRPr="00F03925">
              <w:rPr>
                <w:rFonts w:ascii="Times New Roman" w:hAnsi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A740F6" w:rsidRPr="00F03925" w:rsidRDefault="00C61BC5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mirrorIndents/>
              <w:jc w:val="both"/>
              <w:rPr>
                <w:sz w:val="24"/>
                <w:szCs w:val="24"/>
              </w:rPr>
            </w:pPr>
            <w:r w:rsidRPr="00F03925">
              <w:rPr>
                <w:rFonts w:ascii="Times New Roman" w:hAnsi="Times New Roman"/>
                <w:b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A740F6" w:rsidRPr="00F03925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0F6" w:rsidRPr="00F03925" w:rsidRDefault="00C61BC5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mirrorIndents/>
              <w:rPr>
                <w:rFonts w:ascii="Times New Roman" w:hAnsi="Times New Roman"/>
                <w:b/>
                <w:sz w:val="24"/>
                <w:szCs w:val="24"/>
              </w:rPr>
            </w:pPr>
            <w:r w:rsidRPr="00F03925">
              <w:rPr>
                <w:rFonts w:ascii="Times New Roman" w:eastAsia="Calibri" w:hAnsi="Times New Roman"/>
                <w:b/>
                <w:sz w:val="24"/>
                <w:szCs w:val="24"/>
              </w:rPr>
              <w:t>УК-1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0F6" w:rsidRPr="00F03925" w:rsidRDefault="00C61BC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925">
              <w:rPr>
                <w:rFonts w:ascii="Times New Roman" w:hAnsi="Times New Roman" w:cs="Times New Roman"/>
                <w:sz w:val="24"/>
                <w:szCs w:val="24"/>
              </w:rPr>
              <w:t>Способность к восприятию межкультурного разнообразия общества, в социально-историческом, этическом и философских контекстах,  анализу и мировоззренческой оценке   происходящих процессов и закономерностей.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Pr="00F03925" w:rsidRDefault="00C61BC5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F03925">
              <w:rPr>
                <w:rFonts w:ascii="Times New Roman" w:hAnsi="Times New Roman" w:cs="Times New Roman"/>
                <w:sz w:val="24"/>
                <w:szCs w:val="24"/>
              </w:rPr>
              <w:t>1. Использует знания о закономерностях развития природы, межкультурного разнообразия общества для формирования мировоззренческой оценки   происходящих процессов.</w:t>
            </w:r>
          </w:p>
          <w:p w:rsidR="00A740F6" w:rsidRPr="00F03925" w:rsidRDefault="00A740F6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40F6" w:rsidRPr="00F03925" w:rsidRDefault="00A740F6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40F6" w:rsidRPr="00F03925" w:rsidRDefault="00A740F6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40F6" w:rsidRPr="00F03925" w:rsidRDefault="00C61BC5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F03925">
              <w:rPr>
                <w:rFonts w:ascii="Times New Roman" w:hAnsi="Times New Roman" w:cs="Times New Roman"/>
                <w:sz w:val="24"/>
                <w:szCs w:val="24"/>
              </w:rPr>
              <w:t>2. Использует навыки философского мышления и логики для формулировки аргументированных суждений и умозаключений в профессиональной деятельности.</w:t>
            </w:r>
          </w:p>
          <w:p w:rsidR="00A740F6" w:rsidRPr="00F03925" w:rsidRDefault="00A740F6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40F6" w:rsidRPr="00F03925" w:rsidRDefault="00A740F6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40F6" w:rsidRPr="00F03925" w:rsidRDefault="00A740F6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40F6" w:rsidRPr="00F03925" w:rsidRDefault="00A740F6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40F6" w:rsidRPr="00F03925" w:rsidRDefault="00A740F6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40F6" w:rsidRPr="00F03925" w:rsidRDefault="00A740F6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40F6" w:rsidRPr="00F03925" w:rsidRDefault="00C61BC5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F03925">
              <w:rPr>
                <w:rFonts w:ascii="Times New Roman" w:hAnsi="Times New Roman" w:cs="Times New Roman"/>
                <w:sz w:val="24"/>
                <w:szCs w:val="24"/>
              </w:rPr>
              <w:t xml:space="preserve">3. Работает  с различными массивами информации для выявления </w:t>
            </w:r>
            <w:r w:rsidRPr="00F039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закономерностей функционирования человека, природы и общества в социально-историческом и этическом контекстах.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0F6" w:rsidRPr="00F03925" w:rsidRDefault="00C61BC5">
            <w:pPr>
              <w:widowControl w:val="0"/>
              <w:spacing w:after="0" w:line="240" w:lineRule="auto"/>
              <w:contextualSpacing/>
              <w:mirrorIndents/>
              <w:jc w:val="both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25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Знать: </w:t>
            </w:r>
            <w:r w:rsidRPr="00F03925">
              <w:rPr>
                <w:rFonts w:ascii="Times New Roman" w:hAnsi="Times New Roman"/>
                <w:bCs/>
                <w:sz w:val="24"/>
                <w:szCs w:val="24"/>
              </w:rPr>
              <w:t>закономерности развития природы, межкультурного разнообразия общества при формировании мировоззренческой оценки   происходящих процессов.</w:t>
            </w:r>
          </w:p>
          <w:p w:rsidR="00A740F6" w:rsidRPr="00F03925" w:rsidRDefault="00C61BC5">
            <w:pPr>
              <w:widowControl w:val="0"/>
              <w:spacing w:after="0" w:line="240" w:lineRule="auto"/>
              <w:contextualSpacing/>
              <w:mirrorIndents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03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Уметь: </w:t>
            </w:r>
            <w:r w:rsidRPr="00F03925">
              <w:rPr>
                <w:rFonts w:ascii="Times New Roman" w:hAnsi="Times New Roman"/>
                <w:bCs/>
                <w:sz w:val="24"/>
                <w:szCs w:val="24"/>
              </w:rPr>
              <w:t>использовать знания о закономерностях развития природы, межкультурного разнообразия общества, и</w:t>
            </w:r>
            <w:r w:rsidRPr="00F03925">
              <w:rPr>
                <w:rFonts w:ascii="Times New Roman" w:hAnsi="Times New Roman"/>
                <w:sz w:val="24"/>
                <w:szCs w:val="24"/>
              </w:rPr>
              <w:t>спользовать навыки аргументированного</w:t>
            </w:r>
            <w:r w:rsidRPr="00F03925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F03925">
              <w:rPr>
                <w:rFonts w:ascii="Times New Roman" w:hAnsi="Times New Roman"/>
                <w:sz w:val="24"/>
                <w:szCs w:val="24"/>
              </w:rPr>
              <w:t>структурированного</w:t>
            </w:r>
            <w:r w:rsidRPr="00F03925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F03925">
              <w:rPr>
                <w:rFonts w:ascii="Times New Roman" w:hAnsi="Times New Roman"/>
                <w:sz w:val="24"/>
                <w:szCs w:val="24"/>
              </w:rPr>
              <w:t>описани</w:t>
            </w:r>
            <w:r w:rsidRPr="00F03925">
              <w:rPr>
                <w:rFonts w:ascii="Times New Roman" w:eastAsia="Calibri" w:hAnsi="Times New Roman"/>
                <w:sz w:val="24"/>
                <w:szCs w:val="24"/>
              </w:rPr>
              <w:t>я</w:t>
            </w:r>
            <w:r w:rsidRPr="00F03925">
              <w:rPr>
                <w:rFonts w:ascii="Times New Roman" w:hAnsi="Times New Roman"/>
                <w:sz w:val="24"/>
                <w:szCs w:val="24"/>
              </w:rPr>
              <w:t xml:space="preserve"> проблемной ситуации</w:t>
            </w:r>
            <w:r w:rsidRPr="00F03925">
              <w:rPr>
                <w:rFonts w:ascii="Times New Roman" w:hAnsi="Times New Roman"/>
                <w:bCs/>
                <w:sz w:val="24"/>
                <w:szCs w:val="24"/>
              </w:rPr>
              <w:t xml:space="preserve"> для формирования мировоззренческой оценки   происходящих процессов</w:t>
            </w:r>
            <w:r w:rsidRPr="00F03925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A740F6" w:rsidRPr="00F03925" w:rsidRDefault="00C61BC5">
            <w:pPr>
              <w:widowControl w:val="0"/>
              <w:spacing w:after="0" w:line="240" w:lineRule="auto"/>
              <w:contextualSpacing/>
              <w:mirrorIndents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03925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  <w:r w:rsidRPr="00F03925">
              <w:rPr>
                <w:rFonts w:ascii="Times New Roman" w:hAnsi="Times New Roman"/>
                <w:sz w:val="24"/>
                <w:szCs w:val="24"/>
              </w:rPr>
              <w:t xml:space="preserve"> основные принципы методологии проектного менеджмента для принятия управленческих решений при планировании и разработке проектов в различных сферах профессиональной деятельности.</w:t>
            </w:r>
          </w:p>
          <w:p w:rsidR="00A740F6" w:rsidRPr="00F03925" w:rsidRDefault="00C61BC5">
            <w:pPr>
              <w:widowControl w:val="0"/>
              <w:spacing w:after="0" w:line="240" w:lineRule="auto"/>
              <w:contextualSpacing/>
              <w:mirrorIndents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03925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F03925">
              <w:rPr>
                <w:rFonts w:ascii="Times New Roman" w:hAnsi="Times New Roman"/>
                <w:sz w:val="24"/>
                <w:szCs w:val="24"/>
              </w:rPr>
              <w:t xml:space="preserve"> обосновывать, сравнивать, выбирать оптимальные способы решения конкретных задач в проекте, исходя из имеющихся ресурсов и ограничений на основе аргументированных суждений и умозаключений в профессиональной деятельности.</w:t>
            </w:r>
          </w:p>
          <w:p w:rsidR="00A740F6" w:rsidRPr="00F03925" w:rsidRDefault="00C61BC5">
            <w:pPr>
              <w:widowControl w:val="0"/>
              <w:spacing w:after="0" w:line="240" w:lineRule="auto"/>
              <w:contextualSpacing/>
              <w:mirrorIndents/>
              <w:jc w:val="both"/>
              <w:outlineLvl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F03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Знать: </w:t>
            </w:r>
            <w:r w:rsidRPr="00F03925">
              <w:rPr>
                <w:rFonts w:ascii="Times New Roman" w:hAnsi="Times New Roman"/>
                <w:bCs/>
                <w:sz w:val="24"/>
                <w:szCs w:val="24"/>
              </w:rPr>
              <w:t xml:space="preserve">основы проведения ситуационного </w:t>
            </w:r>
            <w:r w:rsidRPr="00F03925">
              <w:rPr>
                <w:rFonts w:ascii="Times New Roman" w:hAnsi="Times New Roman"/>
                <w:sz w:val="24"/>
                <w:szCs w:val="24"/>
              </w:rPr>
              <w:t xml:space="preserve">анализа с целью выявления закономерностей </w:t>
            </w:r>
            <w:r w:rsidRPr="00F03925">
              <w:rPr>
                <w:rFonts w:ascii="Times New Roman" w:hAnsi="Times New Roman"/>
                <w:sz w:val="24"/>
                <w:szCs w:val="24"/>
              </w:rPr>
              <w:lastRenderedPageBreak/>
              <w:t>функционирования человека и общества при планировании, разработке проектов в различных сферах профессиональной деятельности</w:t>
            </w:r>
            <w:r w:rsidRPr="00F03925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A740F6" w:rsidRPr="00F03925" w:rsidRDefault="00C61BC5">
            <w:pPr>
              <w:widowControl w:val="0"/>
              <w:spacing w:after="0" w:line="240" w:lineRule="auto"/>
              <w:contextualSpacing/>
              <w:mirrorIndents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03925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Уметь: </w:t>
            </w:r>
            <w:r w:rsidRPr="00F03925">
              <w:rPr>
                <w:rFonts w:ascii="Times New Roman" w:hAnsi="Times New Roman"/>
                <w:sz w:val="24"/>
                <w:szCs w:val="24"/>
              </w:rPr>
              <w:t>проводит</w:t>
            </w:r>
            <w:r w:rsidRPr="00F03925">
              <w:rPr>
                <w:rFonts w:ascii="Times New Roman" w:eastAsia="Calibri" w:hAnsi="Times New Roman"/>
                <w:sz w:val="24"/>
                <w:szCs w:val="24"/>
              </w:rPr>
              <w:t>ь</w:t>
            </w:r>
            <w:r w:rsidRPr="00F03925">
              <w:rPr>
                <w:rFonts w:ascii="Times New Roman" w:hAnsi="Times New Roman"/>
                <w:sz w:val="24"/>
                <w:szCs w:val="24"/>
              </w:rPr>
              <w:t xml:space="preserve"> анализ информации и принимать решения для выявления закономерностей функционирования человека и общества при планировании, разработке и реализации проектов.</w:t>
            </w:r>
          </w:p>
        </w:tc>
      </w:tr>
      <w:tr w:rsidR="00A740F6" w:rsidRPr="00F03925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0F6" w:rsidRPr="00F03925" w:rsidRDefault="00C61BC5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mirrorIndents/>
              <w:rPr>
                <w:rFonts w:ascii="Times New Roman" w:hAnsi="Times New Roman"/>
                <w:b/>
                <w:sz w:val="24"/>
                <w:szCs w:val="24"/>
              </w:rPr>
            </w:pPr>
            <w:r w:rsidRPr="00F03925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ПКН-1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0F6" w:rsidRPr="00F03925" w:rsidRDefault="00C61BC5">
            <w:pPr>
              <w:widowControl w:val="0"/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3925">
              <w:rPr>
                <w:rFonts w:ascii="Times New Roman" w:hAnsi="Times New Roman"/>
                <w:sz w:val="24"/>
                <w:szCs w:val="24"/>
              </w:rPr>
              <w:t>Способность использовать основные научные понятия и категориальный аппарат экономической, организационной, управленческой, социологической и психологической теорий при решении профессиональных задач.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Pr="00F03925" w:rsidRDefault="00C61BC5">
            <w:pPr>
              <w:widowControl w:val="0"/>
              <w:tabs>
                <w:tab w:val="left" w:pos="851"/>
              </w:tabs>
              <w:spacing w:after="0" w:line="240" w:lineRule="auto"/>
              <w:ind w:right="9"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925">
              <w:rPr>
                <w:rFonts w:ascii="Times New Roman" w:hAnsi="Times New Roman"/>
                <w:sz w:val="24"/>
                <w:szCs w:val="24"/>
              </w:rPr>
              <w:t>1.Демонстрирует знание современных концепций социальной психологии, экономики и управленческой науки, использует категориальный и научный аппарат при анализе социально-экономических явлений и процессов.</w:t>
            </w:r>
          </w:p>
          <w:p w:rsidR="00A740F6" w:rsidRPr="00F03925" w:rsidRDefault="00C61BC5">
            <w:pPr>
              <w:widowControl w:val="0"/>
              <w:tabs>
                <w:tab w:val="left" w:pos="851"/>
              </w:tabs>
              <w:spacing w:after="0" w:line="240" w:lineRule="auto"/>
              <w:ind w:right="9"/>
              <w:mirrorIndents/>
              <w:jc w:val="both"/>
              <w:rPr>
                <w:sz w:val="24"/>
                <w:szCs w:val="24"/>
              </w:rPr>
            </w:pPr>
            <w:r w:rsidRPr="00F03925">
              <w:rPr>
                <w:rFonts w:ascii="Times New Roman" w:hAnsi="Times New Roman"/>
                <w:sz w:val="24"/>
                <w:szCs w:val="24"/>
              </w:rPr>
              <w:t>2. Грамотно и результативно пользуется российскими и зарубежными источниками научных знаний и социально-экономической информации, знает основные направления кадровой политики государства и организации.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0F6" w:rsidRPr="00F03925" w:rsidRDefault="00C61BC5">
            <w:pPr>
              <w:widowControl w:val="0"/>
              <w:spacing w:after="0" w:line="240" w:lineRule="auto"/>
              <w:contextualSpacing/>
              <w:mirrorIndents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03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Знать: </w:t>
            </w:r>
            <w:r w:rsidRPr="00F03925">
              <w:rPr>
                <w:rFonts w:ascii="Times New Roman" w:hAnsi="Times New Roman"/>
                <w:bCs/>
                <w:sz w:val="24"/>
                <w:szCs w:val="24"/>
              </w:rPr>
              <w:t>современные концепции социальной психологии, экономики и управленческой науки.</w:t>
            </w:r>
          </w:p>
          <w:p w:rsidR="00A740F6" w:rsidRPr="00F03925" w:rsidRDefault="00C61BC5">
            <w:pPr>
              <w:widowControl w:val="0"/>
              <w:spacing w:after="0" w:line="240" w:lineRule="auto"/>
              <w:contextualSpacing/>
              <w:mirrorIndents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03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Уметь: </w:t>
            </w:r>
            <w:r w:rsidRPr="00F03925">
              <w:rPr>
                <w:rFonts w:ascii="Times New Roman" w:hAnsi="Times New Roman"/>
                <w:bCs/>
                <w:sz w:val="24"/>
                <w:szCs w:val="24"/>
              </w:rPr>
              <w:t>использовать категориальный и научный аппарат при принятии управленческих решений в проектах.</w:t>
            </w:r>
          </w:p>
          <w:p w:rsidR="00A740F6" w:rsidRPr="00F03925" w:rsidRDefault="00A740F6">
            <w:pPr>
              <w:widowControl w:val="0"/>
              <w:spacing w:after="0" w:line="240" w:lineRule="auto"/>
              <w:contextualSpacing/>
              <w:mirrorIndents/>
              <w:jc w:val="both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740F6" w:rsidRPr="00F03925" w:rsidRDefault="00A740F6">
            <w:pPr>
              <w:widowControl w:val="0"/>
              <w:spacing w:after="0" w:line="240" w:lineRule="auto"/>
              <w:contextualSpacing/>
              <w:mirrorIndents/>
              <w:jc w:val="both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740F6" w:rsidRPr="00F03925" w:rsidRDefault="00A740F6">
            <w:pPr>
              <w:widowControl w:val="0"/>
              <w:spacing w:after="0" w:line="240" w:lineRule="auto"/>
              <w:contextualSpacing/>
              <w:mirrorIndents/>
              <w:jc w:val="both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740F6" w:rsidRPr="00F03925" w:rsidRDefault="00A740F6">
            <w:pPr>
              <w:widowControl w:val="0"/>
              <w:spacing w:after="0" w:line="240" w:lineRule="auto"/>
              <w:contextualSpacing/>
              <w:mirrorIndents/>
              <w:jc w:val="both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740F6" w:rsidRPr="00F03925" w:rsidRDefault="00A740F6">
            <w:pPr>
              <w:widowControl w:val="0"/>
              <w:spacing w:after="0" w:line="240" w:lineRule="auto"/>
              <w:contextualSpacing/>
              <w:mirrorIndents/>
              <w:jc w:val="both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740F6" w:rsidRPr="00F03925" w:rsidRDefault="00C61BC5">
            <w:pPr>
              <w:widowControl w:val="0"/>
              <w:spacing w:after="0" w:line="240" w:lineRule="auto"/>
              <w:contextualSpacing/>
              <w:mirrorIndents/>
              <w:jc w:val="both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Знать: </w:t>
            </w:r>
            <w:r w:rsidRPr="00F03925">
              <w:rPr>
                <w:rFonts w:ascii="Times New Roman" w:hAnsi="Times New Roman"/>
                <w:bCs/>
                <w:sz w:val="24"/>
                <w:szCs w:val="24"/>
              </w:rPr>
              <w:t>правовые нормы действующего законодательства РФ, регулирующих отношения при управлении проектами, а также действующие российские и международные стандарты по управлению проектами.</w:t>
            </w:r>
          </w:p>
          <w:p w:rsidR="00A740F6" w:rsidRPr="00F03925" w:rsidRDefault="00C61BC5">
            <w:pPr>
              <w:widowControl w:val="0"/>
              <w:spacing w:after="0" w:line="240" w:lineRule="auto"/>
              <w:contextualSpacing/>
              <w:mirrorIndents/>
              <w:jc w:val="both"/>
              <w:outlineLvl w:val="0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F03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Уметь: </w:t>
            </w:r>
            <w:r w:rsidRPr="00F03925">
              <w:rPr>
                <w:rFonts w:ascii="Times New Roman" w:hAnsi="Times New Roman"/>
                <w:bCs/>
                <w:sz w:val="24"/>
                <w:szCs w:val="24"/>
              </w:rPr>
              <w:t>использовать правовые нормы действующего законодательства, стандартов по управлению проектами при разработке и реализации проектов в различных сферах жизнедеятельности.</w:t>
            </w:r>
          </w:p>
        </w:tc>
      </w:tr>
    </w:tbl>
    <w:p w:rsidR="00A740F6" w:rsidRDefault="00A740F6">
      <w:pPr>
        <w:spacing w:after="0" w:line="240" w:lineRule="auto"/>
        <w:contextualSpacing/>
        <w:mirrorIndents/>
        <w:jc w:val="both"/>
        <w:rPr>
          <w:rFonts w:ascii="Times New Roman" w:hAnsi="Times New Roman"/>
          <w:sz w:val="24"/>
          <w:szCs w:val="24"/>
        </w:rPr>
      </w:pPr>
    </w:p>
    <w:p w:rsidR="00A740F6" w:rsidRDefault="00A740F6">
      <w:pPr>
        <w:spacing w:after="0" w:line="240" w:lineRule="auto"/>
        <w:contextualSpacing/>
        <w:mirrorIndents/>
        <w:jc w:val="both"/>
        <w:rPr>
          <w:rFonts w:ascii="Times New Roman" w:hAnsi="Times New Roman"/>
          <w:sz w:val="24"/>
          <w:szCs w:val="24"/>
        </w:rPr>
      </w:pPr>
    </w:p>
    <w:p w:rsidR="00A740F6" w:rsidRDefault="00C61BC5">
      <w:pPr>
        <w:pStyle w:val="af2"/>
        <w:shd w:val="clear" w:color="auto" w:fill="FFFFFF"/>
        <w:spacing w:before="0" w:after="0" w:line="36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3. Место дисциплины в структуре образовательной программы</w:t>
      </w:r>
    </w:p>
    <w:p w:rsidR="00A740F6" w:rsidRDefault="00C61BC5">
      <w:pPr>
        <w:spacing w:after="0" w:line="360" w:lineRule="auto"/>
        <w:ind w:firstLine="567"/>
        <w:jc w:val="both"/>
        <w:rPr>
          <w:rStyle w:val="a4"/>
          <w:rFonts w:ascii="Times New Roman" w:hAnsi="Times New Roman"/>
          <w:sz w:val="28"/>
          <w:szCs w:val="28"/>
        </w:rPr>
      </w:pPr>
      <w:r>
        <w:rPr>
          <w:rStyle w:val="a4"/>
          <w:rFonts w:ascii="Times New Roman" w:hAnsi="Times New Roman"/>
          <w:sz w:val="28"/>
          <w:szCs w:val="28"/>
        </w:rPr>
        <w:t>Дисциплина «Проектный менеджмент: базовый курс» относится к модулю</w:t>
      </w:r>
      <w:r>
        <w:rPr>
          <w:rStyle w:val="a4"/>
          <w:rFonts w:ascii="Times New Roman" w:hAnsi="Times New Roman"/>
          <w:sz w:val="28"/>
          <w:szCs w:val="28"/>
          <w:shd w:val="clear" w:color="auto" w:fill="FFFFFF"/>
        </w:rPr>
        <w:t xml:space="preserve"> общепрофессиональных дисциплин </w:t>
      </w:r>
      <w:r>
        <w:rPr>
          <w:rStyle w:val="a4"/>
          <w:rFonts w:ascii="Times New Roman" w:hAnsi="Times New Roman"/>
          <w:sz w:val="28"/>
          <w:szCs w:val="28"/>
        </w:rPr>
        <w:t xml:space="preserve">направления подготовки 38.03.03 «Управление персоналом» ОП «Управление персоналом», профили: </w:t>
      </w:r>
      <w:r>
        <w:rPr>
          <w:rStyle w:val="a4"/>
          <w:rFonts w:ascii="Times New Roman" w:hAnsi="Times New Roman"/>
          <w:sz w:val="28"/>
          <w:szCs w:val="28"/>
        </w:rPr>
        <w:lastRenderedPageBreak/>
        <w:t>«Управление персоналом», "Управление персоналом в виртуальной среде (с частичной реализацией на англ. языке)".</w:t>
      </w:r>
    </w:p>
    <w:p w:rsidR="00A740F6" w:rsidRDefault="00A740F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740F6" w:rsidRDefault="00C61BC5">
      <w:pPr>
        <w:spacing w:after="0" w:line="36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4. Объем дисциплины в зачетных единицах и в академических часах с выделением объема аудиторной и самостоятельной работы обучающихся в семестре</w:t>
      </w:r>
    </w:p>
    <w:p w:rsidR="00A740F6" w:rsidRDefault="00C61BC5">
      <w:pPr>
        <w:spacing w:after="0" w:line="360" w:lineRule="auto"/>
        <w:ind w:firstLine="709"/>
        <w:jc w:val="both"/>
        <w:rPr>
          <w:rStyle w:val="a4"/>
          <w:rFonts w:ascii="Times New Roman" w:hAnsi="Times New Roman"/>
          <w:sz w:val="28"/>
          <w:szCs w:val="28"/>
        </w:rPr>
      </w:pPr>
      <w:r>
        <w:rPr>
          <w:rStyle w:val="a4"/>
          <w:rFonts w:ascii="Times New Roman" w:hAnsi="Times New Roman"/>
          <w:sz w:val="28"/>
          <w:szCs w:val="28"/>
        </w:rPr>
        <w:t xml:space="preserve">Для студентов направления подготовки 38.03.03 «Управление персоналом» ОП «Управление персоналом» профили «Управление персоналом», "Управление персоналом в виртуальной среде (с частичной реализацией на англ. языке)" по очной форме обучения. </w:t>
      </w:r>
    </w:p>
    <w:p w:rsidR="00A740F6" w:rsidRDefault="00C61BC5">
      <w:pPr>
        <w:spacing w:after="0" w:line="360" w:lineRule="auto"/>
        <w:ind w:firstLine="709"/>
        <w:jc w:val="right"/>
        <w:rPr>
          <w:bCs/>
          <w:sz w:val="28"/>
          <w:szCs w:val="28"/>
        </w:rPr>
      </w:pPr>
      <w:r>
        <w:rPr>
          <w:rStyle w:val="a4"/>
          <w:rFonts w:ascii="Times New Roman" w:hAnsi="Times New Roman"/>
          <w:sz w:val="28"/>
          <w:szCs w:val="28"/>
        </w:rPr>
        <w:t>Таблица 1</w:t>
      </w:r>
    </w:p>
    <w:tbl>
      <w:tblPr>
        <w:tblW w:w="9702" w:type="dxa"/>
        <w:jc w:val="center"/>
        <w:tblLayout w:type="fixed"/>
        <w:tblLook w:val="01E0" w:firstRow="1" w:lastRow="1" w:firstColumn="1" w:lastColumn="1" w:noHBand="0" w:noVBand="0"/>
      </w:tblPr>
      <w:tblGrid>
        <w:gridCol w:w="5511"/>
        <w:gridCol w:w="1923"/>
        <w:gridCol w:w="2268"/>
      </w:tblGrid>
      <w:tr w:rsidR="00A740F6" w:rsidTr="00F03925">
        <w:trPr>
          <w:jc w:val="center"/>
        </w:trPr>
        <w:tc>
          <w:tcPr>
            <w:tcW w:w="55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9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Часы / з.е.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Семестр</w:t>
            </w:r>
          </w:p>
        </w:tc>
      </w:tr>
      <w:tr w:rsidR="00A740F6" w:rsidTr="00F03925">
        <w:trPr>
          <w:jc w:val="center"/>
        </w:trPr>
        <w:tc>
          <w:tcPr>
            <w:tcW w:w="5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A740F6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A740F6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A740F6" w:rsidTr="00F03925">
        <w:trPr>
          <w:jc w:val="center"/>
        </w:trPr>
        <w:tc>
          <w:tcPr>
            <w:tcW w:w="5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40F6" w:rsidRDefault="00C61BC5">
            <w:pPr>
              <w:widowControl w:val="0"/>
              <w:tabs>
                <w:tab w:val="left" w:pos="0"/>
              </w:tabs>
              <w:spacing w:line="240" w:lineRule="auto"/>
              <w:rPr>
                <w:rFonts w:ascii="Times New Roman" w:hAnsi="Times New Roman"/>
                <w:b/>
                <w:bCs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color w:val="000000"/>
                <w:sz w:val="28"/>
                <w:szCs w:val="28"/>
              </w:rPr>
              <w:t>Общая трудоемкость дисциплины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740F6" w:rsidRDefault="00C61BC5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180 / 5 з.е.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740F6" w:rsidRDefault="00C61BC5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180 / 5 з.е.</w:t>
            </w:r>
          </w:p>
        </w:tc>
      </w:tr>
      <w:tr w:rsidR="00F03925" w:rsidTr="00F03925">
        <w:trPr>
          <w:jc w:val="center"/>
        </w:trPr>
        <w:tc>
          <w:tcPr>
            <w:tcW w:w="5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3925" w:rsidRPr="00F03925" w:rsidRDefault="00F03925" w:rsidP="00F03925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03925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Контактная работа - Аудиторные занятия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03925" w:rsidRDefault="00F03925" w:rsidP="00F03925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84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03925" w:rsidRDefault="00F03925" w:rsidP="00F03925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84</w:t>
            </w:r>
          </w:p>
        </w:tc>
      </w:tr>
      <w:tr w:rsidR="00F03925" w:rsidTr="00F03925">
        <w:trPr>
          <w:jc w:val="center"/>
        </w:trPr>
        <w:tc>
          <w:tcPr>
            <w:tcW w:w="5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3925" w:rsidRPr="00F03925" w:rsidRDefault="00F03925" w:rsidP="00F03925">
            <w:pPr>
              <w:rPr>
                <w:rFonts w:ascii="Times New Roman" w:hAnsi="Times New Roman"/>
                <w:sz w:val="28"/>
                <w:szCs w:val="28"/>
              </w:rPr>
            </w:pPr>
            <w:r w:rsidRPr="00F03925">
              <w:rPr>
                <w:rFonts w:ascii="Times New Roman" w:hAnsi="Times New Roman"/>
                <w:sz w:val="28"/>
                <w:szCs w:val="28"/>
              </w:rPr>
              <w:t xml:space="preserve">Лекции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03925" w:rsidRDefault="00F03925" w:rsidP="00F03925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  <w:lang w:val="en-US"/>
              </w:rPr>
              <w:t>34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03925" w:rsidRDefault="00F03925" w:rsidP="00F03925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  <w:lang w:val="en-US"/>
              </w:rPr>
              <w:t>34</w:t>
            </w:r>
          </w:p>
        </w:tc>
      </w:tr>
      <w:tr w:rsidR="00F03925" w:rsidTr="00F03925">
        <w:trPr>
          <w:trHeight w:val="639"/>
          <w:jc w:val="center"/>
        </w:trPr>
        <w:tc>
          <w:tcPr>
            <w:tcW w:w="5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3925" w:rsidRPr="00F03925" w:rsidRDefault="00F03925" w:rsidP="00F03925">
            <w:pPr>
              <w:rPr>
                <w:rFonts w:ascii="Times New Roman" w:hAnsi="Times New Roman"/>
                <w:sz w:val="28"/>
                <w:szCs w:val="28"/>
              </w:rPr>
            </w:pPr>
            <w:r w:rsidRPr="00F03925">
              <w:rPr>
                <w:rFonts w:ascii="Times New Roman" w:hAnsi="Times New Roman"/>
                <w:sz w:val="28"/>
                <w:szCs w:val="28"/>
              </w:rPr>
              <w:t xml:space="preserve">Семинары, практические занятия 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03925" w:rsidRDefault="00F03925" w:rsidP="00F03925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03925" w:rsidRDefault="00F03925" w:rsidP="00F03925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50</w:t>
            </w:r>
          </w:p>
        </w:tc>
      </w:tr>
      <w:tr w:rsidR="00F03925" w:rsidTr="00F03925">
        <w:trPr>
          <w:jc w:val="center"/>
        </w:trPr>
        <w:tc>
          <w:tcPr>
            <w:tcW w:w="5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3925" w:rsidRPr="00F03925" w:rsidRDefault="00F03925" w:rsidP="00F03925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03925">
              <w:rPr>
                <w:rFonts w:ascii="Times New Roman" w:hAnsi="Times New Roman"/>
                <w:b/>
                <w:i/>
                <w:sz w:val="28"/>
                <w:szCs w:val="28"/>
              </w:rPr>
              <w:t>Самостоятельная работа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03925" w:rsidRDefault="00F03925" w:rsidP="00F03925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/>
                <w:b/>
                <w:bCs/>
                <w:i/>
                <w:sz w:val="28"/>
                <w:szCs w:val="28"/>
              </w:rPr>
              <w:t>96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03925" w:rsidRDefault="00F03925" w:rsidP="00F03925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/>
                <w:b/>
                <w:bCs/>
                <w:i/>
                <w:sz w:val="28"/>
                <w:szCs w:val="28"/>
              </w:rPr>
              <w:t>96</w:t>
            </w:r>
          </w:p>
        </w:tc>
      </w:tr>
      <w:tr w:rsidR="00F03925" w:rsidTr="00F03925">
        <w:trPr>
          <w:jc w:val="center"/>
        </w:trPr>
        <w:tc>
          <w:tcPr>
            <w:tcW w:w="5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3925" w:rsidRPr="00F03925" w:rsidRDefault="00F03925" w:rsidP="00F03925">
            <w:pPr>
              <w:rPr>
                <w:rFonts w:ascii="Times New Roman" w:hAnsi="Times New Roman"/>
                <w:sz w:val="28"/>
                <w:szCs w:val="28"/>
              </w:rPr>
            </w:pPr>
            <w:r w:rsidRPr="00F03925">
              <w:rPr>
                <w:rFonts w:ascii="Times New Roman" w:hAnsi="Times New Roman"/>
                <w:sz w:val="28"/>
                <w:szCs w:val="28"/>
              </w:rPr>
              <w:t xml:space="preserve">Вид текущего контроля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25" w:rsidRDefault="00F03925" w:rsidP="00F03925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Проектная 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25" w:rsidRDefault="00F03925" w:rsidP="00F03925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Проектная работа</w:t>
            </w:r>
          </w:p>
        </w:tc>
      </w:tr>
      <w:tr w:rsidR="00F03925" w:rsidTr="00F03925">
        <w:trPr>
          <w:jc w:val="center"/>
        </w:trPr>
        <w:tc>
          <w:tcPr>
            <w:tcW w:w="5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3925" w:rsidRPr="00F03925" w:rsidRDefault="00F03925" w:rsidP="00F03925">
            <w:pPr>
              <w:rPr>
                <w:rFonts w:ascii="Times New Roman" w:hAnsi="Times New Roman"/>
                <w:sz w:val="28"/>
                <w:szCs w:val="28"/>
              </w:rPr>
            </w:pPr>
            <w:r w:rsidRPr="00F03925">
              <w:rPr>
                <w:rFonts w:ascii="Times New Roman" w:hAnsi="Times New Roman"/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25" w:rsidRDefault="00F03925" w:rsidP="00F03925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экзамен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25" w:rsidRDefault="00F03925" w:rsidP="00F03925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экзамен</w:t>
            </w:r>
          </w:p>
        </w:tc>
      </w:tr>
    </w:tbl>
    <w:p w:rsidR="00A740F6" w:rsidRDefault="00A740F6">
      <w:pPr>
        <w:shd w:val="clear" w:color="auto" w:fill="FFFFFF"/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A740F6" w:rsidRDefault="00C61BC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Для студентов направления подготовки 38.03.03 «Управление персоналом» ОП «Управление персоналом» профиль «Управление персоналом» по </w:t>
      </w:r>
      <w:r w:rsidR="00F03925">
        <w:rPr>
          <w:rFonts w:ascii="Times New Roman" w:hAnsi="Times New Roman"/>
          <w:bCs/>
          <w:color w:val="000000"/>
          <w:sz w:val="28"/>
          <w:szCs w:val="28"/>
        </w:rPr>
        <w:t>очно-</w:t>
      </w:r>
      <w:r>
        <w:rPr>
          <w:rFonts w:ascii="Times New Roman" w:hAnsi="Times New Roman"/>
          <w:bCs/>
          <w:color w:val="000000"/>
          <w:sz w:val="28"/>
          <w:szCs w:val="28"/>
        </w:rPr>
        <w:t>заочной</w:t>
      </w:r>
      <w:r w:rsidR="00F03925">
        <w:rPr>
          <w:rFonts w:ascii="Times New Roman" w:hAnsi="Times New Roman"/>
          <w:bCs/>
          <w:color w:val="000000"/>
          <w:sz w:val="28"/>
          <w:szCs w:val="28"/>
        </w:rPr>
        <w:t xml:space="preserve"> ИОО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форме с применением дистанционного обучения.</w:t>
      </w:r>
    </w:p>
    <w:p w:rsidR="00A740F6" w:rsidRDefault="00C61BC5">
      <w:pPr>
        <w:shd w:val="clear" w:color="auto" w:fill="FFFFFF"/>
        <w:spacing w:after="0" w:line="360" w:lineRule="auto"/>
        <w:ind w:firstLine="709"/>
        <w:jc w:val="right"/>
        <w:textAlignment w:val="baseline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Таблица 2</w:t>
      </w:r>
    </w:p>
    <w:tbl>
      <w:tblPr>
        <w:tblW w:w="9869" w:type="dxa"/>
        <w:jc w:val="center"/>
        <w:tblLayout w:type="fixed"/>
        <w:tblLook w:val="01E0" w:firstRow="1" w:lastRow="1" w:firstColumn="1" w:lastColumn="1" w:noHBand="0" w:noVBand="0"/>
      </w:tblPr>
      <w:tblGrid>
        <w:gridCol w:w="5617"/>
        <w:gridCol w:w="2126"/>
        <w:gridCol w:w="2126"/>
      </w:tblGrid>
      <w:tr w:rsidR="00A740F6" w:rsidTr="00EE5DC2">
        <w:trPr>
          <w:jc w:val="center"/>
        </w:trPr>
        <w:tc>
          <w:tcPr>
            <w:tcW w:w="56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Вид учебной работы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Часы/з.е.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Семестр</w:t>
            </w:r>
          </w:p>
        </w:tc>
      </w:tr>
      <w:tr w:rsidR="00A740F6" w:rsidTr="00EE5DC2">
        <w:trPr>
          <w:jc w:val="center"/>
        </w:trPr>
        <w:tc>
          <w:tcPr>
            <w:tcW w:w="5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A740F6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A740F6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A740F6" w:rsidTr="00EE5DC2">
        <w:trPr>
          <w:jc w:val="center"/>
        </w:trPr>
        <w:tc>
          <w:tcPr>
            <w:tcW w:w="5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40F6" w:rsidRDefault="00C61BC5">
            <w:pPr>
              <w:widowControl w:val="0"/>
              <w:tabs>
                <w:tab w:val="left" w:pos="0"/>
              </w:tabs>
              <w:spacing w:line="240" w:lineRule="auto"/>
              <w:rPr>
                <w:rFonts w:ascii="Times New Roman" w:hAnsi="Times New Roman"/>
                <w:b/>
                <w:bCs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color w:val="000000"/>
                <w:sz w:val="28"/>
                <w:szCs w:val="28"/>
              </w:rPr>
              <w:t>Общая трудоемкость дисциплины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740F6" w:rsidRDefault="00C61BC5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180 / 5 з.е.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740F6" w:rsidRDefault="00C61BC5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180 / 5 з.е.</w:t>
            </w:r>
          </w:p>
        </w:tc>
      </w:tr>
      <w:tr w:rsidR="00EE5DC2" w:rsidTr="00EE5DC2">
        <w:trPr>
          <w:jc w:val="center"/>
        </w:trPr>
        <w:tc>
          <w:tcPr>
            <w:tcW w:w="5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E5DC2" w:rsidRPr="00F03925" w:rsidRDefault="00EE5DC2" w:rsidP="00EE5DC2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03925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Контактная работа - Аудиторные занятия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E5DC2" w:rsidRDefault="00EE5DC2" w:rsidP="00EE5DC2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34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E5DC2" w:rsidRDefault="00EE5DC2" w:rsidP="00EE5DC2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34</w:t>
            </w:r>
          </w:p>
        </w:tc>
      </w:tr>
      <w:tr w:rsidR="00EE5DC2" w:rsidTr="00EE5DC2">
        <w:trPr>
          <w:jc w:val="center"/>
        </w:trPr>
        <w:tc>
          <w:tcPr>
            <w:tcW w:w="5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E5DC2" w:rsidRPr="00F03925" w:rsidRDefault="00EE5DC2" w:rsidP="00EE5DC2">
            <w:pPr>
              <w:rPr>
                <w:rFonts w:ascii="Times New Roman" w:hAnsi="Times New Roman"/>
                <w:sz w:val="28"/>
                <w:szCs w:val="28"/>
              </w:rPr>
            </w:pPr>
            <w:r w:rsidRPr="00F03925">
              <w:rPr>
                <w:rFonts w:ascii="Times New Roman" w:hAnsi="Times New Roman"/>
                <w:sz w:val="28"/>
                <w:szCs w:val="28"/>
              </w:rPr>
              <w:t xml:space="preserve">Лекции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E5DC2" w:rsidRDefault="00EE5DC2" w:rsidP="00EE5DC2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E5DC2" w:rsidRDefault="00EE5DC2" w:rsidP="00EE5DC2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8</w:t>
            </w:r>
          </w:p>
        </w:tc>
      </w:tr>
      <w:tr w:rsidR="00EE5DC2" w:rsidTr="00EE5DC2">
        <w:trPr>
          <w:trHeight w:val="639"/>
          <w:jc w:val="center"/>
        </w:trPr>
        <w:tc>
          <w:tcPr>
            <w:tcW w:w="5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E5DC2" w:rsidRPr="00F03925" w:rsidRDefault="00EE5DC2" w:rsidP="00EE5DC2">
            <w:pPr>
              <w:rPr>
                <w:rFonts w:ascii="Times New Roman" w:hAnsi="Times New Roman"/>
                <w:sz w:val="28"/>
                <w:szCs w:val="28"/>
              </w:rPr>
            </w:pPr>
            <w:r w:rsidRPr="00F03925">
              <w:rPr>
                <w:rFonts w:ascii="Times New Roman" w:hAnsi="Times New Roman"/>
                <w:sz w:val="28"/>
                <w:szCs w:val="28"/>
              </w:rPr>
              <w:t xml:space="preserve">Семинары, практические занятия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E5DC2" w:rsidRDefault="00EE5DC2" w:rsidP="00EE5DC2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E5DC2" w:rsidRDefault="00EE5DC2" w:rsidP="00EE5DC2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26</w:t>
            </w:r>
          </w:p>
        </w:tc>
      </w:tr>
      <w:tr w:rsidR="00EE5DC2" w:rsidTr="00EE5DC2">
        <w:trPr>
          <w:jc w:val="center"/>
        </w:trPr>
        <w:tc>
          <w:tcPr>
            <w:tcW w:w="5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E5DC2" w:rsidRPr="00F03925" w:rsidRDefault="00EE5DC2" w:rsidP="00EE5DC2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03925">
              <w:rPr>
                <w:rFonts w:ascii="Times New Roman" w:hAnsi="Times New Roman"/>
                <w:b/>
                <w:i/>
                <w:sz w:val="28"/>
                <w:szCs w:val="28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E5DC2" w:rsidRDefault="00EE5DC2" w:rsidP="00EE5DC2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146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E5DC2" w:rsidRDefault="00EE5DC2" w:rsidP="00EE5DC2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146</w:t>
            </w:r>
          </w:p>
        </w:tc>
      </w:tr>
      <w:tr w:rsidR="00EE5DC2" w:rsidTr="00EE5DC2">
        <w:trPr>
          <w:jc w:val="center"/>
        </w:trPr>
        <w:tc>
          <w:tcPr>
            <w:tcW w:w="5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DC2" w:rsidRPr="00F03925" w:rsidRDefault="00EE5DC2" w:rsidP="00EE5DC2">
            <w:pPr>
              <w:rPr>
                <w:rFonts w:ascii="Times New Roman" w:hAnsi="Times New Roman"/>
                <w:sz w:val="28"/>
                <w:szCs w:val="28"/>
              </w:rPr>
            </w:pPr>
            <w:r w:rsidRPr="00F03925">
              <w:rPr>
                <w:rFonts w:ascii="Times New Roman" w:hAnsi="Times New Roman"/>
                <w:sz w:val="28"/>
                <w:szCs w:val="28"/>
              </w:rPr>
              <w:t xml:space="preserve">Вид текущего контроля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5DC2" w:rsidRDefault="00EE5DC2" w:rsidP="00EE5DC2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Проектная работа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5DC2" w:rsidRDefault="00EE5DC2" w:rsidP="00EE5DC2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Проектная работа</w:t>
            </w:r>
          </w:p>
        </w:tc>
      </w:tr>
      <w:tr w:rsidR="00EE5DC2" w:rsidTr="00EE5DC2">
        <w:trPr>
          <w:jc w:val="center"/>
        </w:trPr>
        <w:tc>
          <w:tcPr>
            <w:tcW w:w="5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DC2" w:rsidRPr="00F03925" w:rsidRDefault="00EE5DC2" w:rsidP="00EE5DC2">
            <w:pPr>
              <w:rPr>
                <w:rFonts w:ascii="Times New Roman" w:hAnsi="Times New Roman"/>
                <w:sz w:val="28"/>
                <w:szCs w:val="28"/>
              </w:rPr>
            </w:pPr>
            <w:r w:rsidRPr="00F03925">
              <w:rPr>
                <w:rFonts w:ascii="Times New Roman" w:hAnsi="Times New Roman"/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5DC2" w:rsidRDefault="00EE5DC2" w:rsidP="00EE5DC2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экзамен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5DC2" w:rsidRDefault="00EE5DC2" w:rsidP="00EE5DC2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экзамен</w:t>
            </w:r>
          </w:p>
        </w:tc>
      </w:tr>
    </w:tbl>
    <w:p w:rsidR="00A740F6" w:rsidRDefault="00A740F6">
      <w:pPr>
        <w:pStyle w:val="1"/>
        <w:tabs>
          <w:tab w:val="left" w:pos="8789"/>
        </w:tabs>
        <w:spacing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A740F6" w:rsidRDefault="00C61BC5">
      <w:pPr>
        <w:pStyle w:val="1"/>
        <w:tabs>
          <w:tab w:val="left" w:pos="8789"/>
        </w:tabs>
        <w:spacing w:line="360" w:lineRule="auto"/>
        <w:ind w:right="-1" w:firstLine="709"/>
        <w:jc w:val="both"/>
      </w:pPr>
      <w:r>
        <w:rPr>
          <w:rFonts w:ascii="Times New Roman" w:hAnsi="Times New Roman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Start w:id="0" w:name="__RefHeading___Toc505877805"/>
    </w:p>
    <w:p w:rsidR="00A740F6" w:rsidRDefault="00C61BC5">
      <w:pPr>
        <w:pStyle w:val="1"/>
        <w:shd w:val="clear" w:color="auto" w:fill="FFFFFF"/>
        <w:spacing w:before="0" w:after="0" w:line="360" w:lineRule="auto"/>
        <w:ind w:right="361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5.1. Содержание дисциплины</w:t>
      </w:r>
      <w:bookmarkEnd w:id="0"/>
    </w:p>
    <w:p w:rsidR="00A740F6" w:rsidRDefault="00C61BC5">
      <w:pPr>
        <w:shd w:val="clear" w:color="auto" w:fill="FFFFFF"/>
        <w:spacing w:after="0" w:line="360" w:lineRule="auto"/>
        <w:ind w:firstLine="1"/>
        <w:jc w:val="both"/>
        <w:textAlignment w:val="baseline"/>
        <w:rPr>
          <w:rFonts w:ascii="Times New Roman" w:eastAsia="Times New Roman" w:hAnsi="Times New Roman"/>
          <w:b/>
          <w:bCs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pacing w:val="-4"/>
          <w:sz w:val="28"/>
          <w:szCs w:val="28"/>
          <w:lang w:eastAsia="ru-RU"/>
        </w:rPr>
        <w:t>Тема 1. Сущностная характеристика управления проектами. Основные подходы, понятия и определения</w:t>
      </w:r>
    </w:p>
    <w:p w:rsidR="00A740F6" w:rsidRDefault="00C61BC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Понятие проекта и управления проектом. Классификация типов проектов. Основные понятия управления проектами. Основные подходы к управлению проектами. Участники проекта. Методы управления проектами. Стандарты в области управления проектами. Сертификация по управлению проектами.</w:t>
      </w:r>
    </w:p>
    <w:p w:rsidR="00A740F6" w:rsidRDefault="00C61BC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История формирования методологии управления проектом. Организационные структуры управления проектами. Модель жизненного цикла проекта. Техника управления проектом. Особенности эффективной реализации проекта. Контур обратной связи. Отличие проектного управления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от традиционного управления. Современные тенденции развития теории управления проектов.</w:t>
      </w:r>
    </w:p>
    <w:p w:rsidR="00A740F6" w:rsidRDefault="00C61BC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Тема 2. </w:t>
      </w:r>
      <w:r>
        <w:rPr>
          <w:rFonts w:ascii="Times New Roman" w:eastAsia="Times New Roman" w:hAnsi="Times New Roman"/>
          <w:b/>
          <w:bCs/>
          <w:color w:val="000000"/>
          <w:spacing w:val="-4"/>
          <w:sz w:val="28"/>
          <w:szCs w:val="28"/>
          <w:lang w:eastAsia="ru-RU"/>
        </w:rPr>
        <w:t>Процессы и фазы управления проектом</w:t>
      </w:r>
    </w:p>
    <w:p w:rsidR="00A740F6" w:rsidRDefault="00C61BC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  <w:t>Содержание и организация проекта. Прединвестиционная и инвестиционная фазы проекта. Этапы реализации прединвестиционной фазы. Состав предпроектной и проектной документации. Организация производства работ по проекту. Эксплуатационная фаза проекта. Завершение проекта. Основные процессы эксплуатационной фазы и завершения проекта. Организация сдачи, приемки в эксплуатацию законченных объектов проекта.</w:t>
      </w:r>
    </w:p>
    <w:p w:rsidR="00A740F6" w:rsidRDefault="00C61BC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  <w:t>«Инициация проекта». Основные составляющие группы процессов инициации. Способы описания продукта проекта. Разработка критериев выбора проекта. Основные методы выбора проекта. Способы сбора информации о проекте. Виды формальных результатов процесса инициации проекта. «Допущения» и «ограничения» в проекте. Разработка устава проекта. Формальное признание существования проекта. Назначение руководителя проекта. Наделение руководителя проекта полномочиями по привлечению и использованию необходимых ресурсов. Понятия «управление содержанием проекта, организационная структура проекта, организация исполнения проекта». Принципы управления организацией проекта. Документация проекта. Определение и согласование проекта. Процедуры организации исполнения проекта. Типовая модель организации проекта. Определение понятия «завершение проекта». Способы окончания проекта. Действия при завершении проекта. Задачи руководителя проекта при завершении проекта. Подготовка документа о завершении проекта. Основные ошибки фазы завершения проекта. Аудит проекта</w:t>
      </w:r>
    </w:p>
    <w:p w:rsidR="00A740F6" w:rsidRDefault="00C61BC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b/>
          <w:bCs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</w:rPr>
        <w:t>Тема 3.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pacing w:val="-4"/>
          <w:sz w:val="28"/>
          <w:szCs w:val="28"/>
          <w:lang w:eastAsia="ru-RU"/>
        </w:rPr>
        <w:t>Основные факторы, влияющие на проекты</w:t>
      </w:r>
    </w:p>
    <w:p w:rsidR="00A740F6" w:rsidRDefault="00C61BC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Окружение проекта. Риски проекта и методы их снижения. Основные понятия и структура управления рисками. Методы анализа проектных рисков. Методы снижения рисков. Организация работ по управлению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рисками. Управление отношениями со стейкхолдерами проекта. Выявление и оценка стейкхолдеров проекта. Управление стейкхолдерами проекта.</w:t>
      </w:r>
    </w:p>
    <w:p w:rsidR="00A740F6" w:rsidRDefault="00C61BC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Неопределенность и риск. Измерение рисков. Экономические результаты рисков. Сущность управления рисками. Анализ проектных рисков. Сущность анализа рисков проекта. Алгоритм анализа рисков. Количественный и качественный анализ проектных рисков. Планирование управления рисками. Идентификация рисков. Планирование реагирования на риски.</w:t>
      </w:r>
    </w:p>
    <w:p w:rsidR="00A740F6" w:rsidRDefault="00C61BC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Определение заинтересованных сторон. Планирование управления заинтересованными сторонами. Управление вовлечением заинтересованных сторон. Контроль вовлечения заинтересованных сторон.</w:t>
      </w:r>
    </w:p>
    <w:p w:rsidR="00A740F6" w:rsidRDefault="00C61BC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Понятие окружения проектов. Система «окружающая среда». Системы высшего порядка. Аспекты окружения проекта и их характеристика. Политический аспект. территориальный аспект. Экологический аспект.</w:t>
      </w:r>
    </w:p>
    <w:p w:rsidR="00A740F6" w:rsidRDefault="00C61BC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Тема 4. </w:t>
      </w:r>
      <w:r>
        <w:rPr>
          <w:rFonts w:ascii="Times New Roman" w:eastAsia="Times New Roman" w:hAnsi="Times New Roman"/>
          <w:b/>
          <w:bCs/>
          <w:color w:val="000000"/>
          <w:spacing w:val="-4"/>
          <w:sz w:val="28"/>
          <w:szCs w:val="28"/>
          <w:lang w:eastAsia="ru-RU"/>
        </w:rPr>
        <w:t>Планирование проекта: методы и инструменты</w:t>
      </w:r>
    </w:p>
    <w:p w:rsidR="00A740F6" w:rsidRDefault="00C61BC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  <w:t>Основные понятия и определения планирования проекта. Процессы планирования. Основные методы планирования проекта. Сетевое планирование. Сетевые модели и правила их построения. Методы расчёта сетевых графиков. Календарные планы правила их построения. Информационные системы планирования и управления проектами. Разработка и документирование планов проекта. Система планов проекта. Основные принципы и вехи разработки плана управления проектом. Порядок разработки, уточнения, согласования и использования документов при планировании проекта</w:t>
      </w:r>
    </w:p>
    <w:p w:rsidR="00A740F6" w:rsidRDefault="00C61BC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  <w:t>Основные уровни планирования. Планирование целей и содержания проекта. Определение работ проекта. Планирование ресурсов. Планирование затрат и финансирование проекта. Создание плана проекта. Оценка эффективности проекта.</w:t>
      </w:r>
    </w:p>
    <w:p w:rsidR="00A740F6" w:rsidRDefault="00C61BC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  <w:lastRenderedPageBreak/>
        <w:t>Определение понятия «управление продолжительностью проекта». Метод критического пути. Основные идеи, преимущества и недостатки, способы построения, дополнительные возможности, «узкие места».</w:t>
      </w:r>
    </w:p>
    <w:p w:rsidR="00A740F6" w:rsidRDefault="00C61BC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  <w:t>Информационные системы управления проектами. Основные настройки будущего проекта. Организация этапов задач. Задание крайних сроков и ограничений. Планирование управления расписанием. Планирование управления содержанием.</w:t>
      </w:r>
    </w:p>
    <w:p w:rsidR="00A740F6" w:rsidRDefault="00C61BC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Тема 5. </w:t>
      </w:r>
      <w:r>
        <w:rPr>
          <w:rFonts w:ascii="Times New Roman" w:hAnsi="Times New Roman"/>
          <w:b/>
          <w:sz w:val="28"/>
          <w:szCs w:val="28"/>
        </w:rPr>
        <w:t>Финансирование проектов и управление стоимостью проекта</w:t>
      </w:r>
    </w:p>
    <w:p w:rsidR="00A740F6" w:rsidRDefault="00C61BC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  <w:t>Финансирование, смета и бюджет проекта. Источники и организационные формы финансирования проектов. Организация финансирования проектов. Управление стоимостью проекта. Основные принципы управления стоимостью проекта. Методы контроля стоимости проекта. Основы оценки эффективности проектов.</w:t>
      </w:r>
    </w:p>
    <w:p w:rsidR="00A740F6" w:rsidRDefault="00C61BC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  <w:t>Процессы системы управления стоимостью проекта. Оценка стоимости проекта. Виды оценок стоимости и их цели. Структура стоимости проекта. Метод освоенного объема. Прогнозные показатели освоения бюджета проекта. Техника оценки и виды затрат. Контроль показателей эффективности проекта в ходе и по итогам его реализации.</w:t>
      </w:r>
    </w:p>
    <w:p w:rsidR="00A740F6" w:rsidRDefault="00C61BC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Тема 6. </w:t>
      </w:r>
      <w:r>
        <w:rPr>
          <w:rFonts w:ascii="Times New Roman" w:eastAsia="Times New Roman" w:hAnsi="Times New Roman"/>
          <w:b/>
          <w:bCs/>
          <w:color w:val="000000"/>
          <w:spacing w:val="-4"/>
          <w:sz w:val="28"/>
          <w:szCs w:val="28"/>
          <w:lang w:eastAsia="ru-RU"/>
        </w:rPr>
        <w:t>Управление ресурсами проекта</w:t>
      </w:r>
    </w:p>
    <w:p w:rsidR="00A740F6" w:rsidRDefault="00C61BC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  <w:t>Процессы управления ресурсами проекта. Материально-техническое обеспечение и коммуникации проекта. Управление закупками и поставками ресурсов проекта. Управление запасами ресурсов проекта. Управление коммуникациями проекта. Управление человеческими ресурсами проекта. Формирование и развитие команды проекта. Организационная культура команды проекта. Мотивация и стимулирование команды проекта.</w:t>
      </w:r>
    </w:p>
    <w:p w:rsidR="00A740F6" w:rsidRDefault="00C61BC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  <w:t xml:space="preserve">Определение понятия «ресурс». Виды ресурсов проекта. Концепция управления взаимодействиями в проекте. Связующие события проекта. Пять этапов управления взаимодействием. Информационный обмен, мониторинг и контроль с помощью связующих событий. Модели коммуникаций. </w:t>
      </w:r>
      <w:r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  <w:lastRenderedPageBreak/>
        <w:t>Планирование управления человеческими ресурсами. Основные характеристики команды проекта. Эффективность команды проекта. Организация совместной деятельности команды проекта.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Тема 7. </w:t>
      </w:r>
      <w:r>
        <w:rPr>
          <w:rFonts w:ascii="Times New Roman" w:hAnsi="Times New Roman"/>
          <w:b/>
          <w:sz w:val="28"/>
          <w:szCs w:val="28"/>
        </w:rPr>
        <w:t>Контроль и регулирование проекта. Менеджмент качества проекта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  <w:t>Цели и содержание контроля проекта. Система контроля проекта. Мониторинг работ по проекту. Управление изменениями. Менеджмент качества проекта. Основные принципы менеджмента качества проекта. Методы менеджмента качества проекта. Применение международных стандартов в системах менеджмента качества проекта.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  <w:t>Требования к системе контроля. Принципы построения эффективной системы контроля. Отслеживание хода выполнения проекта. Отчеты о выполнении проекта. Планирование управления качеством. Инструменты управления и контроля качества. Аудиты качества. Обеспечение качества. Контроль качества.</w:t>
      </w:r>
    </w:p>
    <w:p w:rsidR="00A740F6" w:rsidRDefault="00A740F6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</w:pPr>
    </w:p>
    <w:p w:rsidR="00A740F6" w:rsidRDefault="00C61BC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Тема 8. Система управления проектами. Особенности управления различными видами проектов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  <w:t>Система управления проектами. Сущность системы управления проектами в организации. Методология управления проектами. Проектный офис. Корпоративная система управления проектами. Виды проектов. Особенности управления различными видами проектов. Особенности управления проектами в государственных организациях. Особенности управления нетрадиционными проектами. Особенности управления некоммерческими проектами.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  <w:t>Причины внедрения системы управления проектами в организации. Информационная система управления проектами. Организационные изменения при внедрении системы управления проектами и их характеристика. Этапы внедрения системы управления проектами в организации.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  <w:lastRenderedPageBreak/>
        <w:t>Значение проектов для многих коммерческих и государственных организаций. Проекты как инструмент развития и совершенствования государственных организаций на всех уровнях: города, района, страны. Перспективы проектов образовательных, здравоохранительных и других учреждений и совершенствование новых или уже предоставляемых ими услуг.</w:t>
      </w:r>
    </w:p>
    <w:p w:rsidR="00A740F6" w:rsidRDefault="00A740F6">
      <w:pPr>
        <w:shd w:val="clear" w:color="auto" w:fill="FFFFFF"/>
        <w:spacing w:after="0" w:line="360" w:lineRule="auto"/>
        <w:ind w:firstLine="567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A740F6" w:rsidRDefault="00C61BC5">
      <w:pPr>
        <w:shd w:val="clear" w:color="auto" w:fill="FFFFFF"/>
        <w:spacing w:after="0" w:line="360" w:lineRule="auto"/>
        <w:ind w:firstLine="709"/>
        <w:textAlignment w:val="baseline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bookmarkStart w:id="1" w:name="_Toc423446399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5.2. Учебно-тематический план</w:t>
      </w:r>
      <w:bookmarkEnd w:id="1"/>
    </w:p>
    <w:p w:rsidR="00A740F6" w:rsidRPr="00402332" w:rsidRDefault="00C61BC5" w:rsidP="00402332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>
        <w:rPr>
          <w:rStyle w:val="a4"/>
          <w:rFonts w:ascii="Times New Roman" w:hAnsi="Times New Roman"/>
          <w:sz w:val="28"/>
          <w:szCs w:val="28"/>
        </w:rPr>
        <w:t xml:space="preserve">Для студентов направления подготовки 38.03.03 «Управление персоналом» ОП «Управление персоналом» профили «Управление персоналом», "Управление персоналом в виртуальной среде (с частичной реализацией на англ. языке)" по очной форме обучения / профиль «Управление персоналом» по </w:t>
      </w:r>
      <w:r w:rsidR="00402332">
        <w:rPr>
          <w:rStyle w:val="a4"/>
          <w:rFonts w:ascii="Times New Roman" w:hAnsi="Times New Roman"/>
          <w:sz w:val="28"/>
          <w:szCs w:val="28"/>
        </w:rPr>
        <w:t>очно-</w:t>
      </w:r>
      <w:r>
        <w:rPr>
          <w:rStyle w:val="a4"/>
          <w:rFonts w:ascii="Times New Roman" w:hAnsi="Times New Roman"/>
          <w:sz w:val="28"/>
          <w:szCs w:val="28"/>
        </w:rPr>
        <w:t>заочной</w:t>
      </w:r>
      <w:r w:rsidR="00402332">
        <w:rPr>
          <w:rStyle w:val="a4"/>
          <w:rFonts w:ascii="Times New Roman" w:hAnsi="Times New Roman"/>
          <w:sz w:val="28"/>
          <w:szCs w:val="28"/>
        </w:rPr>
        <w:t xml:space="preserve"> ИОО</w:t>
      </w:r>
      <w:r>
        <w:rPr>
          <w:rStyle w:val="a4"/>
          <w:rFonts w:ascii="Times New Roman" w:hAnsi="Times New Roman"/>
          <w:sz w:val="28"/>
          <w:szCs w:val="28"/>
        </w:rPr>
        <w:t xml:space="preserve"> форме с применением дистанционного обучения.</w:t>
      </w:r>
    </w:p>
    <w:p w:rsidR="00A740F6" w:rsidRDefault="00C61BC5">
      <w:pPr>
        <w:shd w:val="clear" w:color="auto" w:fill="FFFFFF"/>
        <w:spacing w:after="0" w:line="360" w:lineRule="auto"/>
        <w:ind w:firstLine="567"/>
        <w:jc w:val="right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3</w:t>
      </w:r>
    </w:p>
    <w:tbl>
      <w:tblPr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54"/>
        <w:gridCol w:w="2262"/>
        <w:gridCol w:w="1086"/>
        <w:gridCol w:w="1021"/>
        <w:gridCol w:w="1036"/>
        <w:gridCol w:w="1021"/>
        <w:gridCol w:w="1149"/>
        <w:gridCol w:w="1469"/>
      </w:tblGrid>
      <w:tr w:rsidR="00A740F6">
        <w:trPr>
          <w:trHeight w:val="204"/>
        </w:trPr>
        <w:tc>
          <w:tcPr>
            <w:tcW w:w="4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№</w:t>
            </w:r>
          </w:p>
          <w:p w:rsidR="00A740F6" w:rsidRDefault="00C61BC5">
            <w:pPr>
              <w:widowControl w:val="0"/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п/п</w:t>
            </w:r>
          </w:p>
        </w:tc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6782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Трудоемкость в часах</w:t>
            </w:r>
          </w:p>
        </w:tc>
      </w:tr>
      <w:tr w:rsidR="00A740F6" w:rsidTr="00174E43">
        <w:trPr>
          <w:trHeight w:val="599"/>
        </w:trPr>
        <w:tc>
          <w:tcPr>
            <w:tcW w:w="4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0F6" w:rsidRDefault="00A740F6">
            <w:pPr>
              <w:widowControl w:val="0"/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0F6" w:rsidRDefault="00A740F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8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ind w:left="-124" w:right="-108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Всего</w:t>
            </w:r>
          </w:p>
        </w:tc>
        <w:tc>
          <w:tcPr>
            <w:tcW w:w="422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Pr="00174E43" w:rsidRDefault="00174E43">
            <w:pPr>
              <w:widowControl w:val="0"/>
              <w:spacing w:after="0" w:line="240" w:lineRule="auto"/>
              <w:ind w:right="-61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Контактная работа- Аудиторная работа</w:t>
            </w:r>
            <w:bookmarkStart w:id="2" w:name="_GoBack"/>
            <w:bookmarkEnd w:id="2"/>
          </w:p>
        </w:tc>
        <w:tc>
          <w:tcPr>
            <w:tcW w:w="146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Формы текущего контроля</w:t>
            </w:r>
          </w:p>
          <w:p w:rsidR="00A740F6" w:rsidRDefault="00C61BC5">
            <w:pPr>
              <w:widowControl w:val="0"/>
              <w:spacing w:after="0" w:line="240" w:lineRule="auto"/>
              <w:ind w:right="-61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успеваемости</w:t>
            </w:r>
          </w:p>
        </w:tc>
      </w:tr>
      <w:tr w:rsidR="00A740F6">
        <w:trPr>
          <w:trHeight w:val="922"/>
        </w:trPr>
        <w:tc>
          <w:tcPr>
            <w:tcW w:w="4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0F6" w:rsidRDefault="00A740F6">
            <w:pPr>
              <w:widowControl w:val="0"/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0F6" w:rsidRDefault="00A740F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0F6" w:rsidRDefault="00A740F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tabs>
                <w:tab w:val="left" w:pos="743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</w:p>
        </w:tc>
        <w:tc>
          <w:tcPr>
            <w:tcW w:w="10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Лекции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Практи-ческие и семинарские</w:t>
            </w:r>
          </w:p>
          <w:p w:rsidR="00A740F6" w:rsidRDefault="00C61BC5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tabs>
                <w:tab w:val="left" w:pos="842"/>
              </w:tabs>
              <w:spacing w:after="0" w:line="240" w:lineRule="auto"/>
              <w:ind w:right="-61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Самос-тоятельная работа</w:t>
            </w:r>
          </w:p>
        </w:tc>
        <w:tc>
          <w:tcPr>
            <w:tcW w:w="14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0F6" w:rsidRDefault="00C61BC5">
            <w:pPr>
              <w:widowControl w:val="0"/>
              <w:spacing w:after="0" w:line="240" w:lineRule="auto"/>
              <w:ind w:right="-6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Самос-тоятельная работа</w:t>
            </w:r>
          </w:p>
        </w:tc>
      </w:tr>
      <w:tr w:rsidR="00A740F6">
        <w:trPr>
          <w:trHeight w:val="221"/>
        </w:trPr>
        <w:tc>
          <w:tcPr>
            <w:tcW w:w="4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69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</w:tr>
      <w:tr w:rsidR="00A740F6">
        <w:trPr>
          <w:trHeight w:val="795"/>
        </w:trPr>
        <w:tc>
          <w:tcPr>
            <w:tcW w:w="4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22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pacing w:val="-4"/>
                <w:sz w:val="24"/>
                <w:szCs w:val="24"/>
                <w:lang w:eastAsia="ru-RU"/>
              </w:rPr>
              <w:t>Сущностная характеристика управления проектами. Основные подходы, понятия и определения.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22</w:t>
            </w:r>
            <w:r>
              <w:rPr>
                <w:rFonts w:ascii="Times New Roman" w:eastAsia="Calibri" w:hAnsi="Times New Roman"/>
                <w:color w:val="000000"/>
                <w:sz w:val="24"/>
                <w:lang w:val="en-US"/>
              </w:rPr>
              <w:t>/</w:t>
            </w:r>
            <w:r>
              <w:rPr>
                <w:rFonts w:ascii="Times New Roman" w:eastAsia="Calibri" w:hAnsi="Times New Roman"/>
                <w:color w:val="000000"/>
                <w:sz w:val="24"/>
              </w:rPr>
              <w:t>21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10/3</w:t>
            </w:r>
          </w:p>
        </w:tc>
        <w:tc>
          <w:tcPr>
            <w:tcW w:w="10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4/1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6/2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12/18</w:t>
            </w:r>
          </w:p>
        </w:tc>
        <w:tc>
          <w:tcPr>
            <w:tcW w:w="1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Дискуссия</w:t>
            </w:r>
          </w:p>
        </w:tc>
      </w:tr>
      <w:tr w:rsidR="00A740F6">
        <w:trPr>
          <w:trHeight w:val="689"/>
        </w:trPr>
        <w:tc>
          <w:tcPr>
            <w:tcW w:w="4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22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Процессы  и фазы  управления проектом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22</w:t>
            </w:r>
            <w:r>
              <w:rPr>
                <w:rFonts w:ascii="Times New Roman" w:eastAsia="Calibri" w:hAnsi="Times New Roman"/>
                <w:color w:val="000000"/>
                <w:sz w:val="24"/>
                <w:lang w:val="en-US"/>
              </w:rPr>
              <w:t>/21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10/3</w:t>
            </w:r>
          </w:p>
        </w:tc>
        <w:tc>
          <w:tcPr>
            <w:tcW w:w="10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4/1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6/2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12/18</w:t>
            </w:r>
          </w:p>
        </w:tc>
        <w:tc>
          <w:tcPr>
            <w:tcW w:w="14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Дискуссия, разбор кейса</w:t>
            </w:r>
          </w:p>
        </w:tc>
      </w:tr>
      <w:tr w:rsidR="00A740F6">
        <w:trPr>
          <w:trHeight w:val="416"/>
        </w:trPr>
        <w:tc>
          <w:tcPr>
            <w:tcW w:w="4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22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Основные факторы влияющие на проекты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22</w:t>
            </w:r>
            <w:r>
              <w:rPr>
                <w:rFonts w:ascii="Times New Roman" w:eastAsia="Calibri" w:hAnsi="Times New Roman"/>
                <w:color w:val="000000"/>
                <w:sz w:val="24"/>
                <w:lang w:val="en-US"/>
              </w:rPr>
              <w:t>/23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10/5</w:t>
            </w:r>
          </w:p>
        </w:tc>
        <w:tc>
          <w:tcPr>
            <w:tcW w:w="10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4/1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6/4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12/18</w:t>
            </w:r>
          </w:p>
        </w:tc>
        <w:tc>
          <w:tcPr>
            <w:tcW w:w="14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Дискуссия, разбор кейсов</w:t>
            </w:r>
          </w:p>
        </w:tc>
      </w:tr>
      <w:tr w:rsidR="00A740F6">
        <w:trPr>
          <w:trHeight w:val="1024"/>
        </w:trPr>
        <w:tc>
          <w:tcPr>
            <w:tcW w:w="4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22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Планирование проекта: методы и инструменты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2</w:t>
            </w:r>
            <w:r>
              <w:rPr>
                <w:rFonts w:ascii="Times New Roman" w:eastAsia="Calibri" w:hAnsi="Times New Roman"/>
                <w:color w:val="000000"/>
                <w:sz w:val="24"/>
                <w:lang w:val="en-US"/>
              </w:rPr>
              <w:t>6/25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14/5</w:t>
            </w:r>
          </w:p>
        </w:tc>
        <w:tc>
          <w:tcPr>
            <w:tcW w:w="10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6/1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8/4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12/20</w:t>
            </w:r>
          </w:p>
        </w:tc>
        <w:tc>
          <w:tcPr>
            <w:tcW w:w="14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Тестирование, дискуссия, разбор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кейсов</w:t>
            </w:r>
          </w:p>
        </w:tc>
      </w:tr>
      <w:tr w:rsidR="00A740F6">
        <w:trPr>
          <w:trHeight w:val="954"/>
        </w:trPr>
        <w:tc>
          <w:tcPr>
            <w:tcW w:w="4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</w:t>
            </w:r>
          </w:p>
        </w:tc>
        <w:tc>
          <w:tcPr>
            <w:tcW w:w="22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5.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Финансирования проектов и управление стоимостью проекта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22/</w:t>
            </w:r>
            <w:r>
              <w:rPr>
                <w:rFonts w:ascii="Times New Roman" w:eastAsia="Calibri" w:hAnsi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10/5</w:t>
            </w:r>
          </w:p>
        </w:tc>
        <w:tc>
          <w:tcPr>
            <w:tcW w:w="10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4/1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6/4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12/18</w:t>
            </w:r>
          </w:p>
        </w:tc>
        <w:tc>
          <w:tcPr>
            <w:tcW w:w="14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Тестирование, дискуссия, разбор кейсов</w:t>
            </w:r>
          </w:p>
        </w:tc>
      </w:tr>
      <w:tr w:rsidR="00A740F6">
        <w:trPr>
          <w:trHeight w:val="693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22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6.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Управление ресурсами проекта</w:t>
            </w:r>
          </w:p>
        </w:tc>
        <w:tc>
          <w:tcPr>
            <w:tcW w:w="1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22/</w:t>
            </w:r>
            <w:r>
              <w:rPr>
                <w:rFonts w:ascii="Times New Roman" w:eastAsia="Calibri" w:hAnsi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10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10/5</w:t>
            </w:r>
          </w:p>
        </w:tc>
        <w:tc>
          <w:tcPr>
            <w:tcW w:w="10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4/1</w:t>
            </w:r>
          </w:p>
        </w:tc>
        <w:tc>
          <w:tcPr>
            <w:tcW w:w="10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6/4</w:t>
            </w:r>
          </w:p>
        </w:tc>
        <w:tc>
          <w:tcPr>
            <w:tcW w:w="11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12/18</w:t>
            </w:r>
          </w:p>
        </w:tc>
        <w:tc>
          <w:tcPr>
            <w:tcW w:w="1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Тестирование, дискуссия, разбор кейсов</w:t>
            </w:r>
          </w:p>
        </w:tc>
      </w:tr>
      <w:tr w:rsidR="00A740F6">
        <w:trPr>
          <w:trHeight w:val="795"/>
        </w:trPr>
        <w:tc>
          <w:tcPr>
            <w:tcW w:w="4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22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7.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Контроль и регулирование проекта. Менеджмент  качества проекта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22</w:t>
            </w:r>
            <w:r>
              <w:rPr>
                <w:rFonts w:ascii="Times New Roman" w:eastAsia="Calibri" w:hAnsi="Times New Roman"/>
                <w:color w:val="000000"/>
                <w:sz w:val="24"/>
                <w:lang w:val="en-US"/>
              </w:rPr>
              <w:t>/23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10/5</w:t>
            </w:r>
          </w:p>
        </w:tc>
        <w:tc>
          <w:tcPr>
            <w:tcW w:w="10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4/1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6/4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12/18</w:t>
            </w:r>
          </w:p>
        </w:tc>
        <w:tc>
          <w:tcPr>
            <w:tcW w:w="14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Дискуссия, разбор кейсов</w:t>
            </w:r>
          </w:p>
        </w:tc>
      </w:tr>
      <w:tr w:rsidR="00A740F6">
        <w:trPr>
          <w:trHeight w:val="398"/>
        </w:trPr>
        <w:tc>
          <w:tcPr>
            <w:tcW w:w="4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22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8.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Система управления проектами. Особенности управления различными видами проектов.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22</w:t>
            </w:r>
            <w:r>
              <w:rPr>
                <w:rFonts w:ascii="Times New Roman" w:eastAsia="Calibri" w:hAnsi="Times New Roman"/>
                <w:color w:val="000000"/>
                <w:sz w:val="24"/>
                <w:lang w:val="en-US"/>
              </w:rPr>
              <w:t>/21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10/3</w:t>
            </w:r>
          </w:p>
        </w:tc>
        <w:tc>
          <w:tcPr>
            <w:tcW w:w="10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4/1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6/2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12/18</w:t>
            </w:r>
          </w:p>
        </w:tc>
        <w:tc>
          <w:tcPr>
            <w:tcW w:w="14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Тестирование, дискуссия, разбор кейсов</w:t>
            </w:r>
          </w:p>
        </w:tc>
      </w:tr>
      <w:tr w:rsidR="00A740F6">
        <w:trPr>
          <w:trHeight w:val="398"/>
        </w:trPr>
        <w:tc>
          <w:tcPr>
            <w:tcW w:w="4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A740F6">
            <w:pPr>
              <w:widowControl w:val="0"/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/>
                <w:sz w:val="24"/>
              </w:rPr>
              <w:t>180/180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84/34</w:t>
            </w:r>
          </w:p>
        </w:tc>
        <w:tc>
          <w:tcPr>
            <w:tcW w:w="10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34/8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50/26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96/146</w:t>
            </w:r>
          </w:p>
        </w:tc>
        <w:tc>
          <w:tcPr>
            <w:tcW w:w="14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/>
                <w:sz w:val="24"/>
              </w:rPr>
              <w:t>Проектная работа</w:t>
            </w:r>
          </w:p>
        </w:tc>
      </w:tr>
      <w:tr w:rsidR="00A740F6">
        <w:trPr>
          <w:trHeight w:val="398"/>
        </w:trPr>
        <w:tc>
          <w:tcPr>
            <w:tcW w:w="4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A740F6">
            <w:pPr>
              <w:widowControl w:val="0"/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</w:rPr>
              <w:t>100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</w:rPr>
              <w:t>47/19</w:t>
            </w:r>
          </w:p>
        </w:tc>
        <w:tc>
          <w:tcPr>
            <w:tcW w:w="10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24"/>
              </w:rPr>
              <w:t>40/24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24"/>
              </w:rPr>
              <w:t>60/76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ind w:left="-108" w:right="-61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24"/>
              </w:rPr>
              <w:t>53/81</w:t>
            </w:r>
          </w:p>
        </w:tc>
        <w:tc>
          <w:tcPr>
            <w:tcW w:w="14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A740F6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</w:p>
        </w:tc>
      </w:tr>
    </w:tbl>
    <w:p w:rsidR="00A740F6" w:rsidRDefault="00A740F6">
      <w:pPr>
        <w:spacing w:after="0" w:line="360" w:lineRule="auto"/>
        <w:ind w:firstLine="709"/>
        <w:jc w:val="both"/>
        <w:rPr>
          <w:rStyle w:val="a4"/>
          <w:rFonts w:ascii="Times New Roman" w:hAnsi="Times New Roman"/>
          <w:sz w:val="28"/>
          <w:szCs w:val="28"/>
        </w:rPr>
      </w:pPr>
    </w:p>
    <w:p w:rsidR="00A740F6" w:rsidRDefault="00C61BC5">
      <w:pPr>
        <w:tabs>
          <w:tab w:val="left" w:pos="2342"/>
        </w:tabs>
        <w:overflowPunct w:val="0"/>
        <w:spacing w:before="72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-2"/>
          <w:sz w:val="28"/>
          <w:szCs w:val="28"/>
        </w:rPr>
        <w:t xml:space="preserve">5.3. Содержание </w:t>
      </w:r>
      <w:r>
        <w:rPr>
          <w:rFonts w:ascii="Times New Roman" w:hAnsi="Times New Roman"/>
          <w:b/>
          <w:bCs/>
          <w:sz w:val="28"/>
          <w:szCs w:val="28"/>
        </w:rPr>
        <w:t>сем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и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</w:t>
      </w:r>
      <w:r>
        <w:rPr>
          <w:rFonts w:ascii="Times New Roman" w:hAnsi="Times New Roman"/>
          <w:b/>
          <w:bCs/>
          <w:sz w:val="28"/>
          <w:szCs w:val="28"/>
        </w:rPr>
        <w:t>аров и практических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4"/>
          <w:sz w:val="28"/>
          <w:szCs w:val="28"/>
        </w:rPr>
        <w:t>з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</w:t>
      </w:r>
      <w:r>
        <w:rPr>
          <w:rFonts w:ascii="Times New Roman" w:hAnsi="Times New Roman"/>
          <w:b/>
          <w:bCs/>
          <w:sz w:val="28"/>
          <w:szCs w:val="28"/>
        </w:rPr>
        <w:t>ятий</w:t>
      </w:r>
    </w:p>
    <w:p w:rsidR="00A740F6" w:rsidRDefault="00C61BC5">
      <w:pPr>
        <w:tabs>
          <w:tab w:val="left" w:pos="2342"/>
        </w:tabs>
        <w:overflowPunct w:val="0"/>
        <w:spacing w:before="72" w:after="0"/>
        <w:ind w:right="211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Таблица 4</w:t>
      </w:r>
    </w:p>
    <w:tbl>
      <w:tblPr>
        <w:tblW w:w="9547" w:type="dxa"/>
        <w:tblLayout w:type="fixed"/>
        <w:tblLook w:val="04A0" w:firstRow="1" w:lastRow="0" w:firstColumn="1" w:lastColumn="0" w:noHBand="0" w:noVBand="1"/>
      </w:tblPr>
      <w:tblGrid>
        <w:gridCol w:w="2041"/>
        <w:gridCol w:w="3879"/>
        <w:gridCol w:w="3627"/>
      </w:tblGrid>
      <w:tr w:rsidR="00A740F6"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keepNext/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keepNext/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ind w:right="11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A740F6"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72" w:after="0"/>
              <w:ind w:left="-4" w:right="2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</w:rPr>
              <w:t>Тема 1. С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щно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ктери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тика 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и. О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новные по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оды,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поня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ия и опр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72" w:after="0"/>
              <w:ind w:left="-1" w:right="1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1.О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новные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понят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ого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дж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sz w:val="24"/>
                <w:szCs w:val="24"/>
              </w:rPr>
              <w:t>нта</w:t>
            </w:r>
          </w:p>
          <w:p w:rsidR="00A740F6" w:rsidRDefault="00C61BC5">
            <w:pPr>
              <w:pStyle w:val="af6"/>
              <w:widowControl w:val="0"/>
              <w:numPr>
                <w:ilvl w:val="0"/>
                <w:numId w:val="6"/>
              </w:numPr>
              <w:tabs>
                <w:tab w:val="left" w:pos="239"/>
              </w:tabs>
              <w:overflowPunct w:val="0"/>
              <w:ind w:left="-1" w:right="72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ики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 и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тоды 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</w:p>
          <w:p w:rsidR="00A740F6" w:rsidRDefault="00C61BC5">
            <w:pPr>
              <w:pStyle w:val="af6"/>
              <w:widowControl w:val="0"/>
              <w:numPr>
                <w:ilvl w:val="0"/>
                <w:numId w:val="6"/>
              </w:numPr>
              <w:tabs>
                <w:tab w:val="left" w:pos="239"/>
              </w:tabs>
              <w:overflowPunct w:val="0"/>
              <w:ind w:left="-1" w:right="27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Обзор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танд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ртов 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нию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ктом</w:t>
            </w:r>
          </w:p>
          <w:p w:rsidR="00A740F6" w:rsidRDefault="00C61BC5">
            <w:pPr>
              <w:pStyle w:val="af6"/>
              <w:widowControl w:val="0"/>
              <w:tabs>
                <w:tab w:val="left" w:pos="239"/>
              </w:tabs>
              <w:overflowPunct w:val="0"/>
              <w:ind w:left="-1" w:right="2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iCs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ком</w:t>
            </w:r>
            <w:r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ндо</w:t>
            </w:r>
            <w:r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анная</w:t>
            </w:r>
            <w:r>
              <w:rPr>
                <w:rFonts w:ascii="Times New Roman" w:hAnsi="Times New Roman"/>
                <w:b/>
                <w:i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лит</w:t>
            </w:r>
            <w:r>
              <w:rPr>
                <w:rFonts w:ascii="Times New Roman" w:hAnsi="Times New Roman"/>
                <w:b/>
                <w:iCs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рат</w:t>
            </w:r>
            <w:r>
              <w:rPr>
                <w:rFonts w:ascii="Times New Roman" w:hAnsi="Times New Roman"/>
                <w:b/>
                <w:iCs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ра:</w:t>
            </w:r>
          </w:p>
          <w:p w:rsidR="00A740F6" w:rsidRDefault="00C61BC5">
            <w:pPr>
              <w:pStyle w:val="TableParagraph"/>
              <w:widowControl w:val="0"/>
              <w:overflowPunct w:val="0"/>
              <w:ind w:lef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8 (1, 2, 3); </w:t>
            </w:r>
            <w:r>
              <w:rPr>
                <w:rFonts w:ascii="Times New Roman" w:hAnsi="Times New Roman"/>
                <w:b/>
                <w:iCs/>
                <w:spacing w:val="1"/>
                <w:sz w:val="24"/>
                <w:szCs w:val="24"/>
              </w:rPr>
              <w:t>Раздел 9 (1 - 10)</w:t>
            </w: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72" w:after="0"/>
              <w:ind w:left="-4" w:righ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Фронтальн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й опрос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нтов в контексте т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ема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и 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ят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>. Ди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sz w:val="24"/>
                <w:szCs w:val="24"/>
              </w:rPr>
              <w:t>ия по те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е ц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пол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кта,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SMA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R</w:t>
            </w:r>
            <w:r>
              <w:rPr>
                <w:rFonts w:ascii="Times New Roman" w:hAnsi="Times New Roman"/>
                <w:sz w:val="24"/>
                <w:szCs w:val="24"/>
              </w:rPr>
              <w:t>T-требов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ния и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sz w:val="24"/>
                <w:szCs w:val="24"/>
              </w:rPr>
              <w:t>тр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ца те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ноло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sz w:val="24"/>
                <w:szCs w:val="24"/>
              </w:rPr>
              <w:t>но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ти/ц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ния. Г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пповое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жд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из ц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кла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Сквозной 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: 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явл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бол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sz w:val="24"/>
                <w:szCs w:val="24"/>
              </w:rPr>
              <w:t>ика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овл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тво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потребно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, ид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нтиф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ция ЦА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рынк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740F6"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75" w:after="0"/>
              <w:ind w:left="-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2. Проц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есс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  <w:p w:rsidR="00A740F6" w:rsidRDefault="00C61BC5">
            <w:pPr>
              <w:pStyle w:val="TableParagraph"/>
              <w:widowControl w:val="0"/>
              <w:overflowPunct w:val="0"/>
              <w:ind w:left="-4" w:right="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фазы 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ктом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af6"/>
              <w:widowControl w:val="0"/>
              <w:numPr>
                <w:ilvl w:val="0"/>
                <w:numId w:val="7"/>
              </w:numPr>
              <w:tabs>
                <w:tab w:val="left" w:pos="239"/>
              </w:tabs>
              <w:overflowPunct w:val="0"/>
              <w:spacing w:before="75" w:after="0"/>
              <w:ind w:left="23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Отбор и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подг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товка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</w:t>
            </w:r>
          </w:p>
          <w:p w:rsidR="00A740F6" w:rsidRDefault="00C61BC5">
            <w:pPr>
              <w:pStyle w:val="af6"/>
              <w:widowControl w:val="0"/>
              <w:numPr>
                <w:ilvl w:val="0"/>
                <w:numId w:val="7"/>
              </w:numPr>
              <w:tabs>
                <w:tab w:val="left" w:pos="239"/>
              </w:tabs>
              <w:overflowPunct w:val="0"/>
              <w:ind w:left="23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во ц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й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</w:t>
            </w:r>
          </w:p>
          <w:p w:rsidR="00A740F6" w:rsidRDefault="00C61BC5">
            <w:pPr>
              <w:pStyle w:val="af6"/>
              <w:widowControl w:val="0"/>
              <w:numPr>
                <w:ilvl w:val="0"/>
                <w:numId w:val="7"/>
              </w:numPr>
              <w:tabs>
                <w:tab w:val="left" w:pos="239"/>
              </w:tabs>
              <w:overflowPunct w:val="0"/>
              <w:ind w:left="23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ция 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</w:rPr>
              <w:t>ния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</w:t>
            </w:r>
          </w:p>
          <w:p w:rsidR="00A740F6" w:rsidRDefault="00C61BC5">
            <w:pPr>
              <w:pStyle w:val="af6"/>
              <w:widowControl w:val="0"/>
              <w:tabs>
                <w:tab w:val="left" w:pos="239"/>
              </w:tabs>
              <w:overflowPunct w:val="0"/>
              <w:ind w:left="-1" w:right="2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iCs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ком</w:t>
            </w:r>
            <w:r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ндо</w:t>
            </w:r>
            <w:r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анная</w:t>
            </w:r>
            <w:r>
              <w:rPr>
                <w:rFonts w:ascii="Times New Roman" w:hAnsi="Times New Roman"/>
                <w:b/>
                <w:i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лит</w:t>
            </w:r>
            <w:r>
              <w:rPr>
                <w:rFonts w:ascii="Times New Roman" w:hAnsi="Times New Roman"/>
                <w:b/>
                <w:iCs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рат</w:t>
            </w:r>
            <w:r>
              <w:rPr>
                <w:rFonts w:ascii="Times New Roman" w:hAnsi="Times New Roman"/>
                <w:b/>
                <w:iCs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ра:</w:t>
            </w:r>
          </w:p>
          <w:p w:rsidR="00A740F6" w:rsidRDefault="00C61BC5">
            <w:pPr>
              <w:pStyle w:val="TableParagraph"/>
              <w:widowControl w:val="0"/>
              <w:overflowPunct w:val="0"/>
              <w:ind w:lef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8 (1 - 5); </w:t>
            </w:r>
            <w:r>
              <w:rPr>
                <w:rFonts w:ascii="Times New Roman" w:hAnsi="Times New Roman"/>
                <w:b/>
                <w:iCs/>
                <w:spacing w:val="1"/>
                <w:sz w:val="24"/>
                <w:szCs w:val="24"/>
              </w:rPr>
              <w:t>Раздел 9 (1 - 10)</w:t>
            </w: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75" w:after="0"/>
              <w:ind w:left="-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й опрос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нтов в контексте т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ема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и 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ят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я. Ди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sz w:val="24"/>
                <w:szCs w:val="24"/>
              </w:rPr>
              <w:t>ия по те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Опр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ние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й ид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/ б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зн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ид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и. Г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пповое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жд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а 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из ц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кла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Сквозной 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риро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"</w:t>
            </w:r>
            <w:r>
              <w:rPr>
                <w:rFonts w:ascii="Times New Roman" w:hAnsi="Times New Roman"/>
                <w:sz w:val="24"/>
                <w:szCs w:val="24"/>
              </w:rPr>
              <w:t>Уст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кта" (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инт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гр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й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740F6"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75" w:after="0"/>
              <w:ind w:left="-4" w:right="4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 О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новные факторы, влияющие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кты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af6"/>
              <w:widowControl w:val="0"/>
              <w:numPr>
                <w:ilvl w:val="0"/>
                <w:numId w:val="8"/>
              </w:numPr>
              <w:tabs>
                <w:tab w:val="left" w:pos="239"/>
              </w:tabs>
              <w:overflowPunct w:val="0"/>
              <w:spacing w:before="75" w:after="0"/>
              <w:ind w:left="-1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нка</w:t>
            </w:r>
          </w:p>
          <w:p w:rsidR="00A740F6" w:rsidRDefault="00C61BC5">
            <w:pPr>
              <w:pStyle w:val="af6"/>
              <w:widowControl w:val="0"/>
              <w:numPr>
                <w:ilvl w:val="0"/>
                <w:numId w:val="8"/>
              </w:numPr>
              <w:tabs>
                <w:tab w:val="left" w:pos="239"/>
              </w:tabs>
              <w:overflowPunct w:val="0"/>
              <w:ind w:left="23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  <w:p w:rsidR="00A740F6" w:rsidRDefault="00C61BC5">
            <w:pPr>
              <w:pStyle w:val="af6"/>
              <w:widowControl w:val="0"/>
              <w:tabs>
                <w:tab w:val="left" w:pos="239"/>
              </w:tabs>
              <w:overflowPunct w:val="0"/>
              <w:ind w:left="-1" w:right="2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ош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ия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тейк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sz w:val="24"/>
                <w:szCs w:val="24"/>
              </w:rPr>
              <w:t>и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iCs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ком</w:t>
            </w:r>
            <w:r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ндо</w:t>
            </w:r>
            <w:r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анная</w:t>
            </w:r>
            <w:r>
              <w:rPr>
                <w:rFonts w:ascii="Times New Roman" w:hAnsi="Times New Roman"/>
                <w:b/>
                <w:i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лит</w:t>
            </w:r>
            <w:r>
              <w:rPr>
                <w:rFonts w:ascii="Times New Roman" w:hAnsi="Times New Roman"/>
                <w:b/>
                <w:iCs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рат</w:t>
            </w:r>
            <w:r>
              <w:rPr>
                <w:rFonts w:ascii="Times New Roman" w:hAnsi="Times New Roman"/>
                <w:b/>
                <w:iCs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ра:</w:t>
            </w:r>
          </w:p>
          <w:p w:rsidR="00A740F6" w:rsidRDefault="00C61BC5">
            <w:pPr>
              <w:pStyle w:val="TableParagraph"/>
              <w:widowControl w:val="0"/>
              <w:overflowPunct w:val="0"/>
              <w:ind w:lef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8 (1 - 5); </w:t>
            </w:r>
            <w:r>
              <w:rPr>
                <w:rFonts w:ascii="Times New Roman" w:hAnsi="Times New Roman"/>
                <w:b/>
                <w:iCs/>
                <w:spacing w:val="1"/>
                <w:sz w:val="24"/>
                <w:szCs w:val="24"/>
              </w:rPr>
              <w:t>Раздел 9 (1 - 10)</w:t>
            </w: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75" w:after="0"/>
              <w:ind w:left="-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й опрос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нтов в контексте т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ема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и 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ят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я. Ди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sz w:val="24"/>
                <w:szCs w:val="24"/>
              </w:rPr>
              <w:t>ия по те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тоды ид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нтиф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и ри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ков. Г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пповое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жд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а 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из ц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кла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Сквозной 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: оц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нка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ов, 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зр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ботка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прогр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амм</w:t>
            </w:r>
            <w:r>
              <w:rPr>
                <w:rFonts w:ascii="Times New Roman" w:hAnsi="Times New Roman"/>
                <w:sz w:val="24"/>
                <w:szCs w:val="24"/>
              </w:rPr>
              <w:t>ы прот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тояния р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й 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ятельно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 п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он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зиров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sz w:val="24"/>
                <w:szCs w:val="24"/>
              </w:rPr>
              <w:t>ных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тратегий 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еа</w:t>
            </w:r>
            <w:r>
              <w:rPr>
                <w:rFonts w:ascii="Times New Roman" w:hAnsi="Times New Roman"/>
                <w:sz w:val="24"/>
                <w:szCs w:val="24"/>
              </w:rPr>
              <w:t>гиров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ния.</w:t>
            </w:r>
          </w:p>
        </w:tc>
      </w:tr>
      <w:tr w:rsidR="00A740F6"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75" w:after="0"/>
              <w:ind w:left="-4" w:right="1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 Пл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ниров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ние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кта: м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тоды и ин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sz w:val="24"/>
                <w:szCs w:val="24"/>
              </w:rPr>
              <w:t>нты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75" w:after="0"/>
              <w:ind w:left="-1" w:right="1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Пл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ниров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та.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2.Понят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я, опр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ния, проц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есс</w:t>
            </w:r>
            <w:r>
              <w:rPr>
                <w:rFonts w:ascii="Times New Roman" w:hAnsi="Times New Roman"/>
                <w:sz w:val="24"/>
                <w:szCs w:val="24"/>
              </w:rPr>
              <w:t>ы.</w:t>
            </w:r>
          </w:p>
          <w:p w:rsidR="00A740F6" w:rsidRDefault="00C61BC5">
            <w:pPr>
              <w:pStyle w:val="af6"/>
              <w:widowControl w:val="0"/>
              <w:numPr>
                <w:ilvl w:val="0"/>
                <w:numId w:val="9"/>
              </w:numPr>
              <w:tabs>
                <w:tab w:val="clear" w:pos="720"/>
                <w:tab w:val="left" w:pos="239"/>
              </w:tabs>
              <w:overflowPunct w:val="0"/>
              <w:spacing w:before="2" w:after="0" w:line="276" w:lineRule="exact"/>
              <w:ind w:left="-1" w:right="792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зр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ботка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 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асчё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 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ых гр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ков</w:t>
            </w:r>
          </w:p>
          <w:p w:rsidR="00A740F6" w:rsidRDefault="00C61BC5">
            <w:pPr>
              <w:pStyle w:val="af6"/>
              <w:widowControl w:val="0"/>
              <w:numPr>
                <w:ilvl w:val="0"/>
                <w:numId w:val="9"/>
              </w:numPr>
              <w:tabs>
                <w:tab w:val="clear" w:pos="720"/>
                <w:tab w:val="left" w:pos="239"/>
              </w:tabs>
              <w:overflowPunct w:val="0"/>
              <w:spacing w:line="276" w:lineRule="exact"/>
              <w:ind w:left="-1" w:right="90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троение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нд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нов. Ди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гр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амм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740F6" w:rsidRDefault="00C61BC5">
            <w:pPr>
              <w:pStyle w:val="af6"/>
              <w:widowControl w:val="0"/>
              <w:numPr>
                <w:ilvl w:val="0"/>
                <w:numId w:val="9"/>
              </w:numPr>
              <w:tabs>
                <w:tab w:val="clear" w:pos="720"/>
                <w:tab w:val="left" w:pos="239"/>
              </w:tabs>
              <w:overflowPunct w:val="0"/>
              <w:spacing w:before="1" w:after="0" w:line="274" w:lineRule="exact"/>
              <w:ind w:left="-1" w:right="653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зр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ботка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 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асчё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 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ых гр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ков 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прогр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амм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Mic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hAnsi="Times New Roman"/>
                <w:sz w:val="24"/>
                <w:szCs w:val="24"/>
              </w:rPr>
              <w:t>osoft</w:t>
            </w:r>
          </w:p>
          <w:p w:rsidR="00A740F6" w:rsidRDefault="00C61BC5">
            <w:pPr>
              <w:pStyle w:val="TableParagraph"/>
              <w:widowControl w:val="0"/>
              <w:overflowPunct w:val="0"/>
              <w:spacing w:line="273" w:lineRule="exact"/>
              <w:ind w:lef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Proj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e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hAnsi="Times New Roman"/>
                <w:sz w:val="24"/>
                <w:szCs w:val="24"/>
              </w:rPr>
              <w:t>t</w:t>
            </w:r>
          </w:p>
          <w:p w:rsidR="00A740F6" w:rsidRDefault="00C61BC5">
            <w:pPr>
              <w:pStyle w:val="af6"/>
              <w:widowControl w:val="0"/>
              <w:tabs>
                <w:tab w:val="left" w:pos="239"/>
              </w:tabs>
              <w:overflowPunct w:val="0"/>
              <w:ind w:left="-1" w:right="2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iCs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ком</w:t>
            </w:r>
            <w:r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ндо</w:t>
            </w:r>
            <w:r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анная</w:t>
            </w:r>
            <w:r>
              <w:rPr>
                <w:rFonts w:ascii="Times New Roman" w:hAnsi="Times New Roman"/>
                <w:b/>
                <w:i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лит</w:t>
            </w:r>
            <w:r>
              <w:rPr>
                <w:rFonts w:ascii="Times New Roman" w:hAnsi="Times New Roman"/>
                <w:b/>
                <w:iCs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рат</w:t>
            </w:r>
            <w:r>
              <w:rPr>
                <w:rFonts w:ascii="Times New Roman" w:hAnsi="Times New Roman"/>
                <w:b/>
                <w:iCs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ра:</w:t>
            </w:r>
          </w:p>
          <w:p w:rsidR="00A740F6" w:rsidRDefault="00C61BC5">
            <w:pPr>
              <w:pStyle w:val="TableParagraph"/>
              <w:widowControl w:val="0"/>
              <w:overflowPunct w:val="0"/>
              <w:spacing w:line="273" w:lineRule="exact"/>
              <w:ind w:lef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8 (1 - 5); </w:t>
            </w:r>
            <w:r>
              <w:rPr>
                <w:rFonts w:ascii="Times New Roman" w:hAnsi="Times New Roman"/>
                <w:b/>
                <w:iCs/>
                <w:spacing w:val="1"/>
                <w:sz w:val="24"/>
                <w:szCs w:val="24"/>
              </w:rPr>
              <w:t>Раздел 9 (1 - 10)</w:t>
            </w: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75" w:after="0"/>
              <w:ind w:left="-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й опрос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нтов в контексте т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ема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и 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ят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я. Ди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sz w:val="24"/>
                <w:szCs w:val="24"/>
              </w:rPr>
              <w:t>ия по те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есс</w:t>
            </w:r>
            <w:r>
              <w:rPr>
                <w:rFonts w:ascii="Times New Roman" w:hAnsi="Times New Roman"/>
                <w:sz w:val="24"/>
                <w:szCs w:val="24"/>
              </w:rPr>
              <w:t>ов пл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ниров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дж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sz w:val="24"/>
                <w:szCs w:val="24"/>
              </w:rPr>
              <w:t>нта. Г</w:t>
            </w:r>
            <w:r>
              <w:rPr>
                <w:rFonts w:ascii="Times New Roman" w:hAnsi="Times New Roman"/>
                <w:spacing w:val="4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ппо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ое об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ла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из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икла</w:t>
            </w:r>
          </w:p>
          <w:p w:rsidR="00A740F6" w:rsidRDefault="00C61BC5">
            <w:pPr>
              <w:pStyle w:val="TableParagraph"/>
              <w:widowControl w:val="0"/>
              <w:overflowPunct w:val="0"/>
              <w:spacing w:line="228" w:lineRule="auto"/>
              <w:ind w:left="-4" w:right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возной 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: Пони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ние 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>
              <w:rPr>
                <w:rFonts w:ascii="Times New Roman" w:hAnsi="Times New Roman"/>
                <w:sz w:val="24"/>
                <w:szCs w:val="24"/>
              </w:rPr>
              <w:t>кой 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ины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"</w:t>
            </w:r>
            <w:r>
              <w:rPr>
                <w:rFonts w:ascii="Times New Roman" w:hAnsi="Times New Roman"/>
                <w:sz w:val="24"/>
                <w:szCs w:val="24"/>
              </w:rPr>
              <w:t>Пл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ктом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"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740F6"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75" w:after="0"/>
              <w:ind w:left="-4" w:right="8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 Фин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иров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ктов и 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ние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ю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af6"/>
              <w:widowControl w:val="0"/>
              <w:numPr>
                <w:ilvl w:val="0"/>
                <w:numId w:val="10"/>
              </w:numPr>
              <w:tabs>
                <w:tab w:val="left" w:pos="239"/>
              </w:tabs>
              <w:overflowPunct w:val="0"/>
              <w:spacing w:before="75" w:after="0"/>
              <w:ind w:left="-1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Сто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ть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</w:t>
            </w:r>
          </w:p>
          <w:p w:rsidR="00A740F6" w:rsidRDefault="00C61BC5">
            <w:pPr>
              <w:pStyle w:val="af6"/>
              <w:widowControl w:val="0"/>
              <w:numPr>
                <w:ilvl w:val="0"/>
                <w:numId w:val="10"/>
              </w:numPr>
              <w:tabs>
                <w:tab w:val="left" w:pos="239"/>
              </w:tabs>
              <w:overflowPunct w:val="0"/>
              <w:ind w:left="-1" w:right="578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зр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ботка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бюдж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 в прогр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амм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Mic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hAnsi="Times New Roman"/>
                <w:sz w:val="24"/>
                <w:szCs w:val="24"/>
              </w:rPr>
              <w:t>os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o</w:t>
            </w:r>
            <w:r>
              <w:rPr>
                <w:rFonts w:ascii="Times New Roman" w:hAnsi="Times New Roman"/>
                <w:sz w:val="24"/>
                <w:szCs w:val="24"/>
              </w:rPr>
              <w:t>ft Proj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e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hAnsi="Times New Roman"/>
                <w:sz w:val="24"/>
                <w:szCs w:val="24"/>
              </w:rPr>
              <w:t>t</w:t>
            </w:r>
          </w:p>
          <w:p w:rsidR="00A740F6" w:rsidRDefault="00C61BC5">
            <w:pPr>
              <w:pStyle w:val="af6"/>
              <w:widowControl w:val="0"/>
              <w:numPr>
                <w:ilvl w:val="0"/>
                <w:numId w:val="10"/>
              </w:numPr>
              <w:tabs>
                <w:tab w:val="left" w:pos="239"/>
              </w:tabs>
              <w:overflowPunct w:val="0"/>
              <w:ind w:left="23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нки 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sz w:val="24"/>
                <w:szCs w:val="24"/>
              </w:rPr>
              <w:t>фф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ивно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тов</w:t>
            </w:r>
          </w:p>
          <w:p w:rsidR="00A740F6" w:rsidRDefault="00C61BC5">
            <w:pPr>
              <w:pStyle w:val="af6"/>
              <w:widowControl w:val="0"/>
              <w:tabs>
                <w:tab w:val="left" w:pos="239"/>
              </w:tabs>
              <w:overflowPunct w:val="0"/>
              <w:ind w:left="-1" w:right="2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iCs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ком</w:t>
            </w:r>
            <w:r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ндо</w:t>
            </w:r>
            <w:r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анная</w:t>
            </w:r>
            <w:r>
              <w:rPr>
                <w:rFonts w:ascii="Times New Roman" w:hAnsi="Times New Roman"/>
                <w:b/>
                <w:i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лит</w:t>
            </w:r>
            <w:r>
              <w:rPr>
                <w:rFonts w:ascii="Times New Roman" w:hAnsi="Times New Roman"/>
                <w:b/>
                <w:iCs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рат</w:t>
            </w:r>
            <w:r>
              <w:rPr>
                <w:rFonts w:ascii="Times New Roman" w:hAnsi="Times New Roman"/>
                <w:b/>
                <w:iCs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ра:</w:t>
            </w:r>
          </w:p>
          <w:p w:rsidR="00A740F6" w:rsidRDefault="00C61BC5">
            <w:pPr>
              <w:pStyle w:val="TableParagraph"/>
              <w:widowControl w:val="0"/>
              <w:overflowPunct w:val="0"/>
              <w:ind w:lef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8 (1 - 5); </w:t>
            </w:r>
            <w:r>
              <w:rPr>
                <w:rFonts w:ascii="Times New Roman" w:hAnsi="Times New Roman"/>
                <w:b/>
                <w:iCs/>
                <w:spacing w:val="1"/>
                <w:sz w:val="24"/>
                <w:szCs w:val="24"/>
              </w:rPr>
              <w:t>Раздел 9 (1 - 10)</w:t>
            </w: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75" w:after="0"/>
              <w:ind w:left="-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Фронтальн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й опрос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нтов в контексте т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ема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и 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ят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sz w:val="24"/>
                <w:szCs w:val="24"/>
              </w:rPr>
              <w:t>ия по те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и ф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иров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sz w:val="24"/>
                <w:szCs w:val="24"/>
              </w:rPr>
              <w:t>ия. При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ть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sh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F</w:t>
            </w:r>
            <w:r>
              <w:rPr>
                <w:rFonts w:ascii="Times New Roman" w:hAnsi="Times New Roman"/>
                <w:sz w:val="24"/>
                <w:szCs w:val="24"/>
              </w:rPr>
              <w:t>low. Г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пповое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ние 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из цикла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квозн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й 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: Пл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4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ю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кта.</w:t>
            </w:r>
          </w:p>
        </w:tc>
      </w:tr>
      <w:tr w:rsidR="00A740F6"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75" w:after="0"/>
              <w:ind w:left="-4" w:right="59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6. У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ние 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sz w:val="24"/>
                <w:szCs w:val="24"/>
              </w:rPr>
              <w:t>и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af6"/>
              <w:widowControl w:val="0"/>
              <w:numPr>
                <w:ilvl w:val="0"/>
                <w:numId w:val="11"/>
              </w:numPr>
              <w:tabs>
                <w:tab w:val="left" w:pos="239"/>
              </w:tabs>
              <w:overflowPunct w:val="0"/>
              <w:spacing w:before="75" w:after="0"/>
              <w:ind w:left="-1" w:right="472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ров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sz w:val="24"/>
                <w:szCs w:val="24"/>
              </w:rPr>
              <w:t>тери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льно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>
              <w:rPr>
                <w:rFonts w:ascii="Times New Roman" w:hAnsi="Times New Roman"/>
                <w:sz w:val="24"/>
                <w:szCs w:val="24"/>
              </w:rPr>
              <w:t>кого об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ече</w:t>
            </w:r>
            <w:r>
              <w:rPr>
                <w:rFonts w:ascii="Times New Roman" w:hAnsi="Times New Roman"/>
                <w:sz w:val="24"/>
                <w:szCs w:val="24"/>
              </w:rPr>
              <w:t>ния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 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прогр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амм</w:t>
            </w:r>
            <w:r>
              <w:rPr>
                <w:rFonts w:ascii="Times New Roman" w:hAnsi="Times New Roman"/>
                <w:sz w:val="24"/>
                <w:szCs w:val="24"/>
              </w:rPr>
              <w:t>е Mic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hAnsi="Times New Roman"/>
                <w:sz w:val="24"/>
                <w:szCs w:val="24"/>
              </w:rPr>
              <w:t>osoft Proj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e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hAnsi="Times New Roman"/>
                <w:sz w:val="24"/>
                <w:szCs w:val="24"/>
              </w:rPr>
              <w:t>t</w:t>
            </w:r>
          </w:p>
          <w:p w:rsidR="00A740F6" w:rsidRDefault="00C61BC5">
            <w:pPr>
              <w:pStyle w:val="af6"/>
              <w:widowControl w:val="0"/>
              <w:numPr>
                <w:ilvl w:val="0"/>
                <w:numId w:val="11"/>
              </w:numPr>
              <w:tabs>
                <w:tab w:val="left" w:pos="239"/>
              </w:tabs>
              <w:overflowPunct w:val="0"/>
              <w:ind w:left="-1" w:right="83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ник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ции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кта и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ь в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A740F6" w:rsidRDefault="00C61BC5">
            <w:pPr>
              <w:pStyle w:val="af6"/>
              <w:widowControl w:val="0"/>
              <w:tabs>
                <w:tab w:val="left" w:pos="239"/>
              </w:tabs>
              <w:overflowPunct w:val="0"/>
              <w:ind w:left="-1" w:right="2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sz w:val="24"/>
                <w:szCs w:val="24"/>
              </w:rPr>
              <w:t>нд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й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кта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iCs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ком</w:t>
            </w:r>
            <w:r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ндо</w:t>
            </w:r>
            <w:r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анная</w:t>
            </w:r>
            <w:r>
              <w:rPr>
                <w:rFonts w:ascii="Times New Roman" w:hAnsi="Times New Roman"/>
                <w:b/>
                <w:i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лит</w:t>
            </w:r>
            <w:r>
              <w:rPr>
                <w:rFonts w:ascii="Times New Roman" w:hAnsi="Times New Roman"/>
                <w:b/>
                <w:iCs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рат</w:t>
            </w:r>
            <w:r>
              <w:rPr>
                <w:rFonts w:ascii="Times New Roman" w:hAnsi="Times New Roman"/>
                <w:b/>
                <w:iCs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ра:</w:t>
            </w:r>
          </w:p>
          <w:p w:rsidR="00A740F6" w:rsidRDefault="00C61BC5">
            <w:pPr>
              <w:pStyle w:val="af6"/>
              <w:widowControl w:val="0"/>
              <w:tabs>
                <w:tab w:val="left" w:pos="239"/>
              </w:tabs>
              <w:overflowPunct w:val="0"/>
              <w:ind w:left="-1" w:right="16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8 (1 - 5); </w:t>
            </w:r>
            <w:r>
              <w:rPr>
                <w:rFonts w:ascii="Times New Roman" w:hAnsi="Times New Roman"/>
                <w:b/>
                <w:iCs/>
                <w:spacing w:val="1"/>
                <w:sz w:val="24"/>
                <w:szCs w:val="24"/>
              </w:rPr>
              <w:t>Раздел 9 (1 - 10)</w:t>
            </w: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75" w:after="0"/>
              <w:ind w:left="-4" w:right="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й опрос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нтов в контексте т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ема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и 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ят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я. Ди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sz w:val="24"/>
                <w:szCs w:val="24"/>
              </w:rPr>
              <w:t>ия по те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е Co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m</w:t>
            </w:r>
            <w:r>
              <w:rPr>
                <w:rFonts w:ascii="Times New Roman" w:hAnsi="Times New Roman"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hAnsi="Times New Roman"/>
                <w:sz w:val="24"/>
                <w:szCs w:val="24"/>
              </w:rPr>
              <w:t>ten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c</w:t>
            </w:r>
            <w:r>
              <w:rPr>
                <w:rFonts w:ascii="Times New Roman" w:hAnsi="Times New Roman"/>
                <w:sz w:val="24"/>
                <w:szCs w:val="24"/>
              </w:rPr>
              <w:t>y mapping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RA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C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mat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hAnsi="Times New Roman"/>
                <w:sz w:val="24"/>
                <w:szCs w:val="24"/>
              </w:rPr>
              <w:t>ix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кта. Орг. Ст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. Г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пповое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жд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а 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из ц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кла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возной 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: пл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сам</w:t>
            </w:r>
            <w:r>
              <w:rPr>
                <w:rFonts w:ascii="Times New Roman" w:hAnsi="Times New Roman"/>
                <w:sz w:val="24"/>
                <w:szCs w:val="24"/>
              </w:rPr>
              <w:t>и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кта.</w:t>
            </w:r>
          </w:p>
        </w:tc>
      </w:tr>
      <w:tr w:rsidR="00A740F6"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75" w:after="0"/>
              <w:ind w:left="-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7.</w:t>
            </w:r>
          </w:p>
          <w:p w:rsidR="00A740F6" w:rsidRDefault="00C61BC5">
            <w:pPr>
              <w:pStyle w:val="TableParagraph"/>
              <w:widowControl w:val="0"/>
              <w:overflowPunct w:val="0"/>
              <w:spacing w:before="75" w:after="0"/>
              <w:ind w:left="-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ь и 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ров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ние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кта. М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дж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sz w:val="24"/>
                <w:szCs w:val="24"/>
              </w:rPr>
              <w:t>нт 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ачес</w:t>
            </w:r>
            <w:r>
              <w:rPr>
                <w:rFonts w:ascii="Times New Roman" w:hAnsi="Times New Roman"/>
                <w:sz w:val="24"/>
                <w:szCs w:val="24"/>
              </w:rPr>
              <w:t>тва проекта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af6"/>
              <w:widowControl w:val="0"/>
              <w:numPr>
                <w:ilvl w:val="0"/>
                <w:numId w:val="12"/>
              </w:numPr>
              <w:tabs>
                <w:tab w:val="left" w:pos="239"/>
              </w:tabs>
              <w:overflowPunct w:val="0"/>
              <w:spacing w:before="75" w:after="0"/>
              <w:ind w:left="-1" w:right="108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есс</w:t>
            </w:r>
            <w:r>
              <w:rPr>
                <w:rFonts w:ascii="Times New Roman" w:hAnsi="Times New Roman"/>
                <w:sz w:val="24"/>
                <w:szCs w:val="24"/>
              </w:rPr>
              <w:t>ы ко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троля и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ониторинга при и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пол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ии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A740F6" w:rsidRDefault="00C61BC5">
            <w:pPr>
              <w:pStyle w:val="af6"/>
              <w:widowControl w:val="0"/>
              <w:numPr>
                <w:ilvl w:val="0"/>
                <w:numId w:val="12"/>
              </w:numPr>
              <w:tabs>
                <w:tab w:val="left" w:pos="239"/>
              </w:tabs>
              <w:overflowPunct w:val="0"/>
              <w:ind w:left="-1" w:right="69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есе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ний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пл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ющие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нты в 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оде 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пол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ия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та с 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пол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зов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м прогр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амм</w:t>
            </w:r>
            <w:r>
              <w:rPr>
                <w:rFonts w:ascii="Times New Roman" w:hAnsi="Times New Roman"/>
                <w:sz w:val="24"/>
                <w:szCs w:val="24"/>
              </w:rPr>
              <w:t>ы Mi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hAnsi="Times New Roman"/>
                <w:sz w:val="24"/>
                <w:szCs w:val="24"/>
              </w:rPr>
              <w:t>roso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f</w:t>
            </w:r>
            <w:r>
              <w:rPr>
                <w:rFonts w:ascii="Times New Roman" w:hAnsi="Times New Roman"/>
                <w:sz w:val="24"/>
                <w:szCs w:val="24"/>
              </w:rPr>
              <w:t>t Proj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e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hAnsi="Times New Roman"/>
                <w:sz w:val="24"/>
                <w:szCs w:val="24"/>
              </w:rPr>
              <w:t>t</w:t>
            </w:r>
          </w:p>
          <w:p w:rsidR="00A740F6" w:rsidRDefault="00C61BC5">
            <w:pPr>
              <w:pStyle w:val="af6"/>
              <w:widowControl w:val="0"/>
              <w:numPr>
                <w:ilvl w:val="0"/>
                <w:numId w:val="12"/>
              </w:numPr>
              <w:tabs>
                <w:tab w:val="left" w:pos="239"/>
              </w:tabs>
              <w:overflowPunct w:val="0"/>
              <w:ind w:left="-1" w:right="32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дж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нт 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ачес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го об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ече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</w:p>
          <w:p w:rsidR="00A740F6" w:rsidRDefault="00C61BC5">
            <w:pPr>
              <w:pStyle w:val="af6"/>
              <w:widowControl w:val="0"/>
              <w:tabs>
                <w:tab w:val="left" w:pos="239"/>
              </w:tabs>
              <w:overflowPunct w:val="0"/>
              <w:ind w:left="-1" w:right="2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iCs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ком</w:t>
            </w:r>
            <w:r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ндо</w:t>
            </w:r>
            <w:r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анная</w:t>
            </w:r>
            <w:r>
              <w:rPr>
                <w:rFonts w:ascii="Times New Roman" w:hAnsi="Times New Roman"/>
                <w:b/>
                <w:i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лит</w:t>
            </w:r>
            <w:r>
              <w:rPr>
                <w:rFonts w:ascii="Times New Roman" w:hAnsi="Times New Roman"/>
                <w:b/>
                <w:iCs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рат</w:t>
            </w:r>
            <w:r>
              <w:rPr>
                <w:rFonts w:ascii="Times New Roman" w:hAnsi="Times New Roman"/>
                <w:b/>
                <w:iCs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ра:</w:t>
            </w:r>
          </w:p>
          <w:p w:rsidR="00A740F6" w:rsidRDefault="00C61BC5">
            <w:pPr>
              <w:pStyle w:val="TableParagraph"/>
              <w:widowControl w:val="0"/>
              <w:overflowPunct w:val="0"/>
              <w:spacing w:before="1" w:after="0" w:line="276" w:lineRule="exact"/>
              <w:ind w:left="-1" w:right="16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8 (1 - 5); </w:t>
            </w:r>
            <w:r>
              <w:rPr>
                <w:rFonts w:ascii="Times New Roman" w:hAnsi="Times New Roman"/>
                <w:b/>
                <w:iCs/>
                <w:spacing w:val="1"/>
                <w:sz w:val="24"/>
                <w:szCs w:val="24"/>
              </w:rPr>
              <w:t>Раздел 9 (1 - 10)</w:t>
            </w: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75" w:after="0"/>
              <w:ind w:left="-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й опрос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нтов в контексте т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ема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и 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ят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я. Ди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sz w:val="24"/>
                <w:szCs w:val="24"/>
              </w:rPr>
              <w:t>ия по те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критерии 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 ц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пол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СМК,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ониторинг 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трол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. Г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пповое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жд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а 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из ц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кла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Сквозной 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» по менеджменту качеств в проектах.</w:t>
            </w:r>
          </w:p>
        </w:tc>
      </w:tr>
      <w:tr w:rsidR="00A740F6"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72" w:after="0"/>
              <w:ind w:left="-4" w:right="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8. Си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и. О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нно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ти 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зл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sz w:val="24"/>
                <w:szCs w:val="24"/>
              </w:rPr>
              <w:t>ны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и вид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sz w:val="24"/>
                <w:szCs w:val="24"/>
              </w:rPr>
              <w:t>и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ктов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af6"/>
              <w:widowControl w:val="0"/>
              <w:numPr>
                <w:ilvl w:val="0"/>
                <w:numId w:val="13"/>
              </w:numPr>
              <w:tabs>
                <w:tab w:val="left" w:pos="239"/>
              </w:tabs>
              <w:overflowPunct w:val="0"/>
              <w:spacing w:before="72" w:after="0"/>
              <w:ind w:left="-1" w:right="14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Совр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sz w:val="24"/>
                <w:szCs w:val="24"/>
              </w:rPr>
              <w:t>нные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  <w:p w:rsidR="00A740F6" w:rsidRDefault="00C61BC5">
            <w:pPr>
              <w:pStyle w:val="af6"/>
              <w:widowControl w:val="0"/>
              <w:numPr>
                <w:ilvl w:val="0"/>
                <w:numId w:val="13"/>
              </w:numPr>
              <w:tabs>
                <w:tab w:val="left" w:pos="239"/>
              </w:tabs>
              <w:overflowPunct w:val="0"/>
              <w:ind w:left="23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Портф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 прогр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ы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ктов</w:t>
            </w:r>
          </w:p>
          <w:p w:rsidR="00A740F6" w:rsidRDefault="00C61BC5">
            <w:pPr>
              <w:pStyle w:val="af6"/>
              <w:widowControl w:val="0"/>
              <w:numPr>
                <w:ilvl w:val="0"/>
                <w:numId w:val="13"/>
              </w:numPr>
              <w:tabs>
                <w:tab w:val="left" w:pos="239"/>
              </w:tabs>
              <w:overflowPunct w:val="0"/>
              <w:ind w:left="-1" w:right="189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традицио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ные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ви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ы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ктов и прогр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  <w:p w:rsidR="00A740F6" w:rsidRDefault="00C61BC5">
            <w:pPr>
              <w:pStyle w:val="af6"/>
              <w:widowControl w:val="0"/>
              <w:tabs>
                <w:tab w:val="left" w:pos="239"/>
              </w:tabs>
              <w:overflowPunct w:val="0"/>
              <w:ind w:left="-1" w:right="2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iCs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ком</w:t>
            </w:r>
            <w:r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ндо</w:t>
            </w:r>
            <w:r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анная</w:t>
            </w:r>
            <w:r>
              <w:rPr>
                <w:rFonts w:ascii="Times New Roman" w:hAnsi="Times New Roman"/>
                <w:b/>
                <w:i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лит</w:t>
            </w:r>
            <w:r>
              <w:rPr>
                <w:rFonts w:ascii="Times New Roman" w:hAnsi="Times New Roman"/>
                <w:b/>
                <w:iCs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рат</w:t>
            </w:r>
            <w:r>
              <w:rPr>
                <w:rFonts w:ascii="Times New Roman" w:hAnsi="Times New Roman"/>
                <w:b/>
                <w:iCs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ра:</w:t>
            </w:r>
          </w:p>
          <w:p w:rsidR="00A740F6" w:rsidRDefault="00C61BC5">
            <w:pPr>
              <w:pStyle w:val="TableParagraph"/>
              <w:widowControl w:val="0"/>
              <w:overflowPunct w:val="0"/>
              <w:spacing w:before="2" w:after="0" w:line="276" w:lineRule="exact"/>
              <w:ind w:left="-1" w:right="16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8 (1 - 5); </w:t>
            </w:r>
            <w:r>
              <w:rPr>
                <w:rFonts w:ascii="Times New Roman" w:hAnsi="Times New Roman"/>
                <w:b/>
                <w:iCs/>
                <w:spacing w:val="1"/>
                <w:sz w:val="24"/>
                <w:szCs w:val="24"/>
              </w:rPr>
              <w:t>Раздел 9 (1 - 10)</w:t>
            </w: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72" w:after="0"/>
              <w:ind w:left="-4" w:right="2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й оп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ос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нтов в контексте т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ема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и 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ят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я. Ди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sz w:val="24"/>
                <w:szCs w:val="24"/>
              </w:rPr>
              <w:t>ия по те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ый оф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. Г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пповое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4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ние 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из цикла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квозн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й 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КСУП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Корпор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вн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я Си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Про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и орг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ии).</w:t>
            </w:r>
          </w:p>
        </w:tc>
      </w:tr>
    </w:tbl>
    <w:p w:rsidR="00A740F6" w:rsidRDefault="00A740F6">
      <w:pPr>
        <w:tabs>
          <w:tab w:val="left" w:pos="2342"/>
        </w:tabs>
        <w:overflowPunct w:val="0"/>
        <w:spacing w:before="72" w:after="0"/>
        <w:ind w:right="69"/>
        <w:jc w:val="right"/>
        <w:rPr>
          <w:rFonts w:ascii="Times New Roman" w:hAnsi="Times New Roman"/>
          <w:bCs/>
          <w:sz w:val="28"/>
          <w:szCs w:val="28"/>
        </w:rPr>
      </w:pPr>
    </w:p>
    <w:p w:rsidR="00A740F6" w:rsidRDefault="00C61BC5">
      <w:pPr>
        <w:pStyle w:val="1"/>
        <w:spacing w:line="360" w:lineRule="auto"/>
        <w:ind w:right="69" w:firstLine="709"/>
        <w:jc w:val="both"/>
        <w:rPr>
          <w:rFonts w:ascii="Times New Roman" w:hAnsi="Times New Roman"/>
          <w:sz w:val="28"/>
          <w:szCs w:val="28"/>
        </w:rPr>
      </w:pPr>
      <w:bookmarkStart w:id="3" w:name="__RefHeading___Toc505877808"/>
      <w:bookmarkEnd w:id="3"/>
      <w:r>
        <w:rPr>
          <w:rFonts w:ascii="Times New Roman" w:hAnsi="Times New Roman"/>
          <w:sz w:val="28"/>
          <w:szCs w:val="28"/>
        </w:rPr>
        <w:t xml:space="preserve">6. Перечень учебно-методического обеспечения для </w:t>
      </w:r>
      <w:r>
        <w:rPr>
          <w:rFonts w:ascii="Times New Roman" w:hAnsi="Times New Roman"/>
          <w:sz w:val="28"/>
          <w:szCs w:val="28"/>
        </w:rPr>
        <w:lastRenderedPageBreak/>
        <w:t>самостоятельной работы обучающихся по дисциплине</w:t>
      </w:r>
    </w:p>
    <w:p w:rsidR="00A740F6" w:rsidRDefault="00C61BC5">
      <w:pPr>
        <w:pStyle w:val="1"/>
        <w:spacing w:line="360" w:lineRule="auto"/>
        <w:ind w:right="69" w:firstLine="709"/>
        <w:jc w:val="both"/>
        <w:rPr>
          <w:rFonts w:ascii="Times New Roman" w:hAnsi="Times New Roman"/>
          <w:sz w:val="28"/>
          <w:szCs w:val="28"/>
        </w:rPr>
      </w:pPr>
      <w:bookmarkStart w:id="4" w:name="__RefHeading___Toc505877809"/>
      <w:bookmarkEnd w:id="4"/>
      <w:r>
        <w:rPr>
          <w:rFonts w:ascii="Times New Roman" w:hAnsi="Times New Roman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A740F6" w:rsidRDefault="00C61BC5">
      <w:pPr>
        <w:pStyle w:val="63"/>
        <w:shd w:val="clear" w:color="auto" w:fill="auto"/>
        <w:spacing w:before="0" w:after="0" w:line="360" w:lineRule="auto"/>
        <w:ind w:right="21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5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2359"/>
        <w:gridCol w:w="4979"/>
        <w:gridCol w:w="2268"/>
      </w:tblGrid>
      <w:tr w:rsidR="00A740F6"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</w:pPr>
            <w:r>
              <w:rPr>
                <w:rStyle w:val="46"/>
                <w:rFonts w:eastAsia="Arial Unicode MS;Arial"/>
                <w:b/>
                <w:sz w:val="24"/>
                <w:szCs w:val="24"/>
              </w:rPr>
              <w:t>Наименование тем (разделов)  дисциплины</w:t>
            </w:r>
          </w:p>
        </w:tc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A740F6"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74" w:after="0" w:line="228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Ос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од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од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ят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af6"/>
              <w:widowControl w:val="0"/>
              <w:tabs>
                <w:tab w:val="left" w:pos="193"/>
                <w:tab w:val="left" w:pos="3452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 И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тор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я формиров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sz w:val="24"/>
                <w:szCs w:val="24"/>
              </w:rPr>
              <w:t>тодолог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ктом.</w:t>
            </w:r>
          </w:p>
          <w:p w:rsidR="00A740F6" w:rsidRDefault="00C61BC5">
            <w:pPr>
              <w:pStyle w:val="af6"/>
              <w:widowControl w:val="0"/>
              <w:tabs>
                <w:tab w:val="left" w:pos="193"/>
                <w:tab w:val="left" w:pos="3452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 Орг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ци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нные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ры</w:t>
            </w:r>
            <w:r>
              <w:rPr>
                <w:rFonts w:ascii="Times New Roman" w:hAnsi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пр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и.</w:t>
            </w:r>
          </w:p>
          <w:p w:rsidR="00A740F6" w:rsidRDefault="00C61BC5">
            <w:pPr>
              <w:pStyle w:val="af6"/>
              <w:widowControl w:val="0"/>
              <w:tabs>
                <w:tab w:val="left" w:pos="193"/>
                <w:tab w:val="left" w:pos="3452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Модель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жи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нного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ц</w:t>
            </w:r>
            <w:r>
              <w:rPr>
                <w:rFonts w:ascii="Times New Roman" w:hAnsi="Times New Roman"/>
                <w:sz w:val="24"/>
                <w:szCs w:val="24"/>
              </w:rPr>
              <w:t>икла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452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4.Т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ка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ктом. О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нно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ти эффекти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ной 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еа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ции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452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Кон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обр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>зи. От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sz w:val="24"/>
                <w:szCs w:val="24"/>
              </w:rPr>
              <w:t>ие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ного 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от тради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ио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ного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452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Совр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тенд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нции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зви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ия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теории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ктов.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69" w:after="0"/>
              <w:ind w:lef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учебно-методической и справочной литературой для ответов на семинарских занятиях</w:t>
            </w:r>
          </w:p>
        </w:tc>
      </w:tr>
      <w:tr w:rsidR="00A740F6">
        <w:trPr>
          <w:trHeight w:val="2931"/>
        </w:trPr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75" w:after="0" w:line="228" w:lineRule="auto"/>
              <w:ind w:left="73" w:right="34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sz w:val="24"/>
                <w:szCs w:val="24"/>
              </w:rPr>
              <w:t>Проц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есс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фазы 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ктом</w:t>
            </w:r>
          </w:p>
        </w:tc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pacing w:val="4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Иници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ция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. О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новные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вляющ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ппы проц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есс</w:t>
            </w:r>
            <w:r>
              <w:rPr>
                <w:rFonts w:ascii="Times New Roman" w:hAnsi="Times New Roman"/>
                <w:sz w:val="24"/>
                <w:szCs w:val="24"/>
              </w:rPr>
              <w:t>ов ини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ии.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2.Спо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обы опи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а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кта.</w:t>
            </w:r>
          </w:p>
          <w:p w:rsidR="00A740F6" w:rsidRDefault="00C61BC5">
            <w:pPr>
              <w:pStyle w:val="af6"/>
              <w:widowControl w:val="0"/>
              <w:tabs>
                <w:tab w:val="left" w:pos="193"/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 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зр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ботка кр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тери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в 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бора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кта.</w:t>
            </w:r>
          </w:p>
          <w:p w:rsidR="00A740F6" w:rsidRDefault="00C61BC5">
            <w:pPr>
              <w:pStyle w:val="af6"/>
              <w:widowControl w:val="0"/>
              <w:tabs>
                <w:tab w:val="left" w:pos="193"/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 О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новные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ме</w:t>
            </w:r>
            <w:r>
              <w:rPr>
                <w:rFonts w:ascii="Times New Roman" w:hAnsi="Times New Roman"/>
                <w:sz w:val="24"/>
                <w:szCs w:val="24"/>
              </w:rPr>
              <w:t>тоды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бора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кта. Спо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обы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бора информ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те.</w:t>
            </w:r>
          </w:p>
          <w:p w:rsidR="00A740F6" w:rsidRDefault="00C61BC5">
            <w:pPr>
              <w:pStyle w:val="af6"/>
              <w:widowControl w:val="0"/>
              <w:tabs>
                <w:tab w:val="left" w:pos="193"/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иды форм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льных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льтатов проц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ии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кта.</w:t>
            </w:r>
          </w:p>
          <w:p w:rsidR="00A740F6" w:rsidRDefault="00C61BC5">
            <w:pPr>
              <w:pStyle w:val="af6"/>
              <w:widowControl w:val="0"/>
              <w:tabs>
                <w:tab w:val="left" w:pos="193"/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pacing w:val="4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гр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spacing w:val="4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кте.</w:t>
            </w:r>
          </w:p>
          <w:p w:rsidR="00A740F6" w:rsidRDefault="00C61BC5">
            <w:pPr>
              <w:pStyle w:val="af6"/>
              <w:widowControl w:val="0"/>
              <w:tabs>
                <w:tab w:val="left" w:pos="193"/>
                <w:tab w:val="left" w:pos="334"/>
              </w:tabs>
              <w:overflowPunct w:val="0"/>
              <w:spacing w:after="0"/>
              <w:ind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7. 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зр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ботка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69" w:after="0"/>
              <w:ind w:lef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учебно-методической и справочной литературой для ответов на семинарских занятиях</w:t>
            </w:r>
          </w:p>
        </w:tc>
      </w:tr>
      <w:tr w:rsidR="00A740F6"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78" w:after="0" w:line="228" w:lineRule="auto"/>
              <w:ind w:left="73" w:right="24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новные факторы, влияющие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кты</w:t>
            </w:r>
          </w:p>
        </w:tc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Н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опр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нно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ть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к.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Из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ние ри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в.</w:t>
            </w:r>
          </w:p>
          <w:p w:rsidR="00A740F6" w:rsidRDefault="00C61BC5">
            <w:pPr>
              <w:pStyle w:val="af6"/>
              <w:widowControl w:val="0"/>
              <w:tabs>
                <w:tab w:val="left" w:pos="193"/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щно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ть</w:t>
            </w:r>
            <w:r>
              <w:rPr>
                <w:rFonts w:ascii="Times New Roman" w:hAnsi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ри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sz w:val="24"/>
                <w:szCs w:val="24"/>
              </w:rPr>
              <w:t>и.</w:t>
            </w:r>
          </w:p>
          <w:p w:rsidR="00A740F6" w:rsidRDefault="00C61BC5">
            <w:pPr>
              <w:pStyle w:val="af6"/>
              <w:widowControl w:val="0"/>
              <w:tabs>
                <w:tab w:val="left" w:pos="193"/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 Ан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ков.</w:t>
            </w:r>
          </w:p>
          <w:p w:rsidR="00A740F6" w:rsidRDefault="00C61BC5">
            <w:pPr>
              <w:pStyle w:val="af6"/>
              <w:widowControl w:val="0"/>
              <w:tabs>
                <w:tab w:val="left" w:pos="193"/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щно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ть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ков</w:t>
            </w:r>
          </w:p>
          <w:p w:rsidR="00A740F6" w:rsidRDefault="00C61BC5">
            <w:pPr>
              <w:pStyle w:val="af6"/>
              <w:widowControl w:val="0"/>
              <w:tabs>
                <w:tab w:val="left" w:pos="193"/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Понят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е ок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ктов.</w:t>
            </w:r>
          </w:p>
          <w:p w:rsidR="00A740F6" w:rsidRDefault="00C61BC5">
            <w:pPr>
              <w:pStyle w:val="af6"/>
              <w:widowControl w:val="0"/>
              <w:tabs>
                <w:tab w:val="left" w:pos="193"/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 Эл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еме</w:t>
            </w:r>
            <w:r>
              <w:rPr>
                <w:rFonts w:ascii="Times New Roman" w:hAnsi="Times New Roman"/>
                <w:sz w:val="24"/>
                <w:szCs w:val="24"/>
              </w:rPr>
              <w:t>нты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ктов.</w:t>
            </w:r>
          </w:p>
          <w:p w:rsidR="00A740F6" w:rsidRDefault="00C61BC5">
            <w:pPr>
              <w:pStyle w:val="af6"/>
              <w:widowControl w:val="0"/>
              <w:tabs>
                <w:tab w:val="left" w:pos="193"/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 Си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а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 (р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>от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ков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подр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зд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(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рной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цы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. Корпор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вн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ес-с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sz w:val="24"/>
                <w:szCs w:val="24"/>
              </w:rPr>
              <w:t>. Си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lastRenderedPageBreak/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pacing w:val="4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 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го порядк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740F6" w:rsidRDefault="00C61BC5">
            <w:pPr>
              <w:pStyle w:val="af6"/>
              <w:widowControl w:val="0"/>
              <w:tabs>
                <w:tab w:val="left" w:pos="193"/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9.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кты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 и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ктер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740F6" w:rsidRDefault="00C61BC5">
            <w:pPr>
              <w:pStyle w:val="af6"/>
              <w:widowControl w:val="0"/>
              <w:tabs>
                <w:tab w:val="left" w:pos="193"/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10. </w:t>
            </w:r>
            <w:r>
              <w:rPr>
                <w:rFonts w:ascii="Times New Roman" w:hAnsi="Times New Roman"/>
                <w:sz w:val="24"/>
                <w:szCs w:val="24"/>
              </w:rPr>
              <w:t>Пол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>
              <w:rPr>
                <w:rFonts w:ascii="Times New Roman" w:hAnsi="Times New Roman"/>
                <w:sz w:val="24"/>
                <w:szCs w:val="24"/>
              </w:rPr>
              <w:t>кий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т. территор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ьный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кт. Эколог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>
              <w:rPr>
                <w:rFonts w:ascii="Times New Roman" w:hAnsi="Times New Roman"/>
                <w:sz w:val="24"/>
                <w:szCs w:val="24"/>
              </w:rPr>
              <w:t>кий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72" w:after="0"/>
              <w:ind w:lef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Работа с учебно-методической и справочной литературой для ответов на семинарских занятиях</w:t>
            </w:r>
          </w:p>
        </w:tc>
      </w:tr>
      <w:tr w:rsidR="00A740F6"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76" w:after="0"/>
              <w:ind w:left="7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  <w:p w:rsidR="00A740F6" w:rsidRDefault="00C61BC5">
            <w:pPr>
              <w:pStyle w:val="TableParagraph"/>
              <w:widowControl w:val="0"/>
              <w:overflowPunct w:val="0"/>
              <w:spacing w:line="272" w:lineRule="exact"/>
              <w:ind w:left="7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ниров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кта: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sz w:val="24"/>
                <w:szCs w:val="24"/>
              </w:rPr>
              <w:t>тоды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 ин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нты</w:t>
            </w:r>
          </w:p>
        </w:tc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О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новные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вни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ниров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ния.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sz w:val="24"/>
                <w:szCs w:val="24"/>
              </w:rPr>
              <w:t>иров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sz w:val="24"/>
                <w:szCs w:val="24"/>
              </w:rPr>
              <w:t>ие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рж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кта. Опр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ние 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бот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кта. Пл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ниров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ние 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. Пл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ниров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ние 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трат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 ф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иров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sz w:val="24"/>
                <w:szCs w:val="24"/>
              </w:rPr>
              <w:t>ие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та.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Созд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ние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кта. Оц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нка эффек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ивно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ти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 w:line="276" w:lineRule="exact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Опр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ние поня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ия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«у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ние продолж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тельно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ю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</w:t>
            </w:r>
            <w:r>
              <w:rPr>
                <w:rFonts w:ascii="Times New Roman" w:hAnsi="Times New Roman"/>
                <w:spacing w:val="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тод критического пути.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 w:line="276" w:lineRule="exact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О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новные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и, пр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sz w:val="24"/>
                <w:szCs w:val="24"/>
              </w:rPr>
              <w:t>тва и 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тат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и,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обы п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троения,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ните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ные воз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ожно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«у</w:t>
            </w:r>
            <w:r>
              <w:rPr>
                <w:rFonts w:ascii="Times New Roman" w:hAnsi="Times New Roman"/>
                <w:sz w:val="24"/>
                <w:szCs w:val="24"/>
              </w:rPr>
              <w:t>зкие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 w:line="276" w:lineRule="exact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Си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и.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О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новные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тро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б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4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го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 w:line="276" w:lineRule="exact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Орг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ция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sz w:val="24"/>
                <w:szCs w:val="24"/>
              </w:rPr>
              <w:t>тапов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ач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 w:line="276" w:lineRule="exact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З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йн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роков и огр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sz w:val="24"/>
                <w:szCs w:val="24"/>
              </w:rPr>
              <w:t>ний.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sz w:val="24"/>
                <w:szCs w:val="24"/>
              </w:rPr>
              <w:t>иро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hAnsi="Times New Roman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 w:line="276" w:lineRule="exact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 Пл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ниров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рж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72" w:after="0"/>
              <w:ind w:lef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учебно-методической и справочной литературой для ответов на семинарских занятиях</w:t>
            </w:r>
          </w:p>
        </w:tc>
      </w:tr>
      <w:tr w:rsidR="00A740F6"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80" w:after="0" w:line="228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5. </w:t>
            </w:r>
            <w:r>
              <w:rPr>
                <w:rFonts w:ascii="Times New Roman" w:hAnsi="Times New Roman"/>
                <w:sz w:val="24"/>
                <w:szCs w:val="24"/>
              </w:rPr>
              <w:t>Фин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иров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я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ктов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ние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ю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</w:t>
            </w:r>
          </w:p>
        </w:tc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1.Проц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есс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2.Оц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нка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иды оц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нок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их 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Ст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5.М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тод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нного объ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ема</w:t>
            </w:r>
            <w:r>
              <w:rPr>
                <w:rFonts w:ascii="Times New Roman" w:hAnsi="Times New Roman"/>
                <w:sz w:val="24"/>
                <w:szCs w:val="24"/>
              </w:rPr>
              <w:t>. Прогнозные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тели 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бюдж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та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кта.</w:t>
            </w:r>
            <w:r>
              <w:rPr>
                <w:rFonts w:ascii="Times New Roman" w:hAnsi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6.Т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ика оц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виды 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трат.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Контро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пок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тел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эффек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ивно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ти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та 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оде и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/>
                <w:sz w:val="24"/>
                <w:szCs w:val="24"/>
              </w:rPr>
              <w:t>итогам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е</w:t>
            </w:r>
            <w:r>
              <w:rPr>
                <w:rFonts w:ascii="Times New Roman" w:hAnsi="Times New Roman"/>
                <w:sz w:val="24"/>
                <w:szCs w:val="24"/>
              </w:rPr>
              <w:t>го 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еа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ции.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75" w:after="0"/>
              <w:ind w:lef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учебно-методической и справочной литературой для ответов на семинарских занятиях</w:t>
            </w:r>
          </w:p>
        </w:tc>
      </w:tr>
      <w:tr w:rsidR="00A740F6"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82" w:after="0" w:line="228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6. 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ние 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sz w:val="24"/>
                <w:szCs w:val="24"/>
              </w:rPr>
              <w:t>и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</w:t>
            </w:r>
          </w:p>
        </w:tc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Опр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ние поня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ия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 w:line="228" w:lineRule="auto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иды 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 w:line="228" w:lineRule="auto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Конц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ция</w:t>
            </w:r>
            <w:r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вз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кте.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 w:line="228" w:lineRule="auto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Свя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ющие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быт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я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Пять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эт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пов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ле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Информационный об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н,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ониторинг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троль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ощью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вя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ющих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обыт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й.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Модели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ник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ций.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Пл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ниров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sz w:val="24"/>
                <w:szCs w:val="24"/>
              </w:rPr>
              <w:t>лове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>
              <w:rPr>
                <w:rFonts w:ascii="Times New Roman" w:hAnsi="Times New Roman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сам</w:t>
            </w:r>
            <w:r>
              <w:rPr>
                <w:rFonts w:ascii="Times New Roman" w:hAnsi="Times New Roman"/>
                <w:sz w:val="24"/>
                <w:szCs w:val="24"/>
              </w:rPr>
              <w:t>и.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8. О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новные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кте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и ко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sz w:val="24"/>
                <w:szCs w:val="24"/>
              </w:rPr>
              <w:t>нды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 Э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sz w:val="24"/>
                <w:szCs w:val="24"/>
              </w:rPr>
              <w:t>фективно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нды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 Орг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ция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ятел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но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ти ко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sz w:val="24"/>
                <w:szCs w:val="24"/>
              </w:rPr>
              <w:t>нды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75" w:after="0" w:line="228" w:lineRule="auto"/>
              <w:ind w:lef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Работа с учебно-методической и справочной литературой для ответов на семинарских занятиях</w:t>
            </w:r>
          </w:p>
        </w:tc>
      </w:tr>
      <w:tr w:rsidR="00A740F6"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78" w:after="0" w:line="228" w:lineRule="auto"/>
              <w:ind w:left="73" w:right="1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7. </w:t>
            </w:r>
            <w:r>
              <w:rPr>
                <w:rFonts w:ascii="Times New Roman" w:hAnsi="Times New Roman"/>
                <w:sz w:val="24"/>
                <w:szCs w:val="24"/>
              </w:rPr>
              <w:t>Контро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 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ров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ние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кта. М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дж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sz w:val="24"/>
                <w:szCs w:val="24"/>
              </w:rPr>
              <w:t>нт 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ачес</w:t>
            </w:r>
            <w:r>
              <w:rPr>
                <w:rFonts w:ascii="Times New Roman" w:hAnsi="Times New Roman"/>
                <w:sz w:val="24"/>
                <w:szCs w:val="24"/>
              </w:rPr>
              <w:t>тва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</w:t>
            </w:r>
          </w:p>
        </w:tc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Тр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бов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контроля.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Прин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ипы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трое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ия эффек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ивной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контроля.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От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жив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ние 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ода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пол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 w:line="276" w:lineRule="exact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Отч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ты о 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пол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 w:line="276" w:lineRule="exact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Пл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ниров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ачес</w:t>
            </w:r>
            <w:r>
              <w:rPr>
                <w:rFonts w:ascii="Times New Roman" w:hAnsi="Times New Roman"/>
                <w:sz w:val="24"/>
                <w:szCs w:val="24"/>
              </w:rPr>
              <w:t>твом.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 w:line="276" w:lineRule="exact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Ин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нты</w:t>
            </w:r>
            <w:r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нтроля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ачес</w:t>
            </w:r>
            <w:r>
              <w:rPr>
                <w:rFonts w:ascii="Times New Roman" w:hAnsi="Times New Roman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 w:line="276" w:lineRule="exact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 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ты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ач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 w:line="276" w:lineRule="exact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8. </w:t>
            </w:r>
            <w:r>
              <w:rPr>
                <w:rFonts w:ascii="Times New Roman" w:hAnsi="Times New Roman"/>
                <w:sz w:val="24"/>
                <w:szCs w:val="24"/>
              </w:rPr>
              <w:t>Контро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ь 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ачес</w:t>
            </w:r>
            <w:r>
              <w:rPr>
                <w:rFonts w:ascii="Times New Roman" w:hAnsi="Times New Roman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72" w:after="0"/>
              <w:ind w:lef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учебно-методической и справочной литературой для ответов на семинарских занятиях</w:t>
            </w:r>
          </w:p>
        </w:tc>
      </w:tr>
      <w:tr w:rsidR="00A740F6">
        <w:trPr>
          <w:trHeight w:val="4517"/>
        </w:trPr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77" w:after="0" w:line="228" w:lineRule="auto"/>
              <w:ind w:left="73" w:right="2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8. </w:t>
            </w:r>
            <w:r>
              <w:rPr>
                <w:rFonts w:ascii="Times New Roman" w:hAnsi="Times New Roman"/>
                <w:sz w:val="24"/>
                <w:szCs w:val="24"/>
              </w:rPr>
              <w:t>Си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и. О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нно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ти 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зл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sz w:val="24"/>
                <w:szCs w:val="24"/>
              </w:rPr>
              <w:t>ны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и вид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sz w:val="24"/>
                <w:szCs w:val="24"/>
              </w:rPr>
              <w:t>и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ктов.</w:t>
            </w:r>
          </w:p>
        </w:tc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При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sz w:val="24"/>
                <w:szCs w:val="24"/>
              </w:rPr>
              <w:t>ины вн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пр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орг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ии.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И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форм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цио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и.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Орг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низ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цио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ные из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ия п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ктер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Эт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пы вн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орг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ии.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34"/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Зн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аче</w:t>
            </w:r>
            <w:r>
              <w:rPr>
                <w:rFonts w:ascii="Times New Roman" w:hAnsi="Times New Roman"/>
                <w:sz w:val="24"/>
                <w:szCs w:val="24"/>
              </w:rPr>
              <w:t>ние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ктов д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ног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мме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>
              <w:rPr>
                <w:rFonts w:ascii="Times New Roman" w:hAnsi="Times New Roman"/>
                <w:sz w:val="24"/>
                <w:szCs w:val="24"/>
              </w:rPr>
              <w:t>ких и го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нных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орг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ий.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Про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кты 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нт 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звит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рш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твов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нных орг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ий 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овня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гор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, 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йон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траны.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72" w:after="0"/>
              <w:ind w:lef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учебно-методической и справочной литературой для ответов на семинарских занятиях</w:t>
            </w:r>
          </w:p>
        </w:tc>
      </w:tr>
    </w:tbl>
    <w:p w:rsidR="00A740F6" w:rsidRDefault="00A740F6">
      <w:pPr>
        <w:pStyle w:val="1"/>
        <w:tabs>
          <w:tab w:val="left" w:pos="625"/>
        </w:tabs>
        <w:overflowPunct w:val="0"/>
        <w:spacing w:before="64" w:after="0" w:line="348" w:lineRule="auto"/>
        <w:ind w:right="229"/>
        <w:jc w:val="center"/>
        <w:rPr>
          <w:rFonts w:ascii="Times New Roman" w:hAnsi="Times New Roman"/>
          <w:b w:val="0"/>
          <w:bCs w:val="0"/>
          <w:sz w:val="28"/>
          <w:szCs w:val="28"/>
        </w:rPr>
      </w:pPr>
    </w:p>
    <w:p w:rsidR="00A740F6" w:rsidRDefault="00C61BC5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:rsidR="00A740F6" w:rsidRDefault="00C61BC5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Типовые тестовые задания по дисциплине</w:t>
      </w:r>
    </w:p>
    <w:p w:rsidR="00A740F6" w:rsidRDefault="00C61BC5">
      <w:pPr>
        <w:pStyle w:val="af2"/>
        <w:shd w:val="clear" w:color="auto" w:fill="FFFFFF"/>
        <w:spacing w:before="0" w:after="0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 xml:space="preserve">1. Что не рассматривает сфера проектного управления: </w:t>
      </w:r>
    </w:p>
    <w:p w:rsidR="00A740F6" w:rsidRDefault="00C61BC5">
      <w:pPr>
        <w:pStyle w:val="af2"/>
        <w:shd w:val="clear" w:color="auto" w:fill="FFFFFF"/>
        <w:spacing w:before="0" w:after="0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a) Ресурсы </w:t>
      </w:r>
    </w:p>
    <w:p w:rsidR="00A740F6" w:rsidRDefault="00C61BC5">
      <w:pPr>
        <w:pStyle w:val="af2"/>
        <w:shd w:val="clear" w:color="auto" w:fill="FFFFFF"/>
        <w:spacing w:before="0" w:after="0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б) Качество предоставляемого продукта </w:t>
      </w:r>
    </w:p>
    <w:p w:rsidR="00A740F6" w:rsidRDefault="00C61BC5">
      <w:pPr>
        <w:pStyle w:val="af2"/>
        <w:shd w:val="clear" w:color="auto" w:fill="FFFFFF"/>
        <w:spacing w:before="0" w:after="0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в) Стоимость, Время проекта </w:t>
      </w:r>
    </w:p>
    <w:p w:rsidR="00A740F6" w:rsidRDefault="00C61BC5">
      <w:pPr>
        <w:pStyle w:val="af2"/>
        <w:shd w:val="clear" w:color="auto" w:fill="FFFFFF"/>
        <w:spacing w:before="0" w:after="0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г) Обоснование инвестиций </w:t>
      </w:r>
    </w:p>
    <w:p w:rsidR="00A740F6" w:rsidRDefault="00C61BC5">
      <w:pPr>
        <w:pStyle w:val="af2"/>
        <w:shd w:val="clear" w:color="auto" w:fill="FFFFFF"/>
        <w:spacing w:before="0" w:after="0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д) Риски </w:t>
      </w:r>
    </w:p>
    <w:p w:rsidR="00A740F6" w:rsidRDefault="00A740F6">
      <w:pPr>
        <w:pStyle w:val="af2"/>
        <w:shd w:val="clear" w:color="auto" w:fill="FFFFFF"/>
        <w:spacing w:before="0" w:after="0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740F6" w:rsidRDefault="00C61BC5">
      <w:pPr>
        <w:pStyle w:val="af2"/>
        <w:shd w:val="clear" w:color="auto" w:fill="FFFFFF"/>
        <w:spacing w:before="0" w:after="0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lastRenderedPageBreak/>
        <w:t xml:space="preserve">2. Жизненный цикл проекта – это: </w:t>
      </w:r>
    </w:p>
    <w:p w:rsidR="00A740F6" w:rsidRDefault="00C61BC5">
      <w:pPr>
        <w:pStyle w:val="af2"/>
        <w:shd w:val="clear" w:color="auto" w:fill="FFFFFF"/>
        <w:spacing w:before="0" w:after="0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a) стадия реализации проекта </w:t>
      </w:r>
    </w:p>
    <w:p w:rsidR="00A740F6" w:rsidRDefault="00C61BC5">
      <w:pPr>
        <w:pStyle w:val="af2"/>
        <w:shd w:val="clear" w:color="auto" w:fill="FFFFFF"/>
        <w:spacing w:before="0" w:after="0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б) стадия проектирования проекта </w:t>
      </w:r>
    </w:p>
    <w:p w:rsidR="00A740F6" w:rsidRDefault="00C61BC5">
      <w:pPr>
        <w:pStyle w:val="af2"/>
        <w:shd w:val="clear" w:color="auto" w:fill="FFFFFF"/>
        <w:spacing w:before="0" w:after="0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в) временной промежуток между моментом обоснования инвестиций и моментом, когда они окупились </w:t>
      </w:r>
    </w:p>
    <w:p w:rsidR="00A740F6" w:rsidRDefault="00C61BC5">
      <w:pPr>
        <w:pStyle w:val="af2"/>
        <w:shd w:val="clear" w:color="auto" w:fill="FFFFFF"/>
        <w:spacing w:before="0" w:after="0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г) временной промежуток между моментом появления, зарождения проекта и моментом его ликвидации, завершения </w:t>
      </w:r>
    </w:p>
    <w:p w:rsidR="00A740F6" w:rsidRDefault="00C61BC5">
      <w:pPr>
        <w:pStyle w:val="af2"/>
        <w:shd w:val="clear" w:color="auto" w:fill="FFFFFF"/>
        <w:spacing w:before="0" w:after="0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д) временной промежуток между моментом получения задания от заказчика и моментом сдачи проекта заказчику </w:t>
      </w:r>
    </w:p>
    <w:p w:rsidR="00A740F6" w:rsidRDefault="00A740F6">
      <w:pPr>
        <w:pStyle w:val="af2"/>
        <w:shd w:val="clear" w:color="auto" w:fill="FFFFFF"/>
        <w:spacing w:before="0"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740F6" w:rsidRDefault="00C61BC5">
      <w:pPr>
        <w:pStyle w:val="af2"/>
        <w:shd w:val="clear" w:color="auto" w:fill="FFFFFF"/>
        <w:spacing w:before="0" w:after="0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 xml:space="preserve">3. Управляемыми параметрами проекта не являются: </w:t>
      </w:r>
    </w:p>
    <w:p w:rsidR="00A740F6" w:rsidRDefault="00C61BC5">
      <w:pPr>
        <w:pStyle w:val="af2"/>
        <w:shd w:val="clear" w:color="auto" w:fill="FFFFFF"/>
        <w:spacing w:before="0" w:after="0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a) объемы и виды работ </w:t>
      </w:r>
    </w:p>
    <w:p w:rsidR="00A740F6" w:rsidRDefault="00C61BC5">
      <w:pPr>
        <w:pStyle w:val="af2"/>
        <w:shd w:val="clear" w:color="auto" w:fill="FFFFFF"/>
        <w:spacing w:before="0" w:after="0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б) стоимость, издержки, расходы по проекту </w:t>
      </w:r>
    </w:p>
    <w:p w:rsidR="00A740F6" w:rsidRDefault="00C61BC5">
      <w:pPr>
        <w:pStyle w:val="af2"/>
        <w:shd w:val="clear" w:color="auto" w:fill="FFFFFF"/>
        <w:spacing w:before="0" w:after="0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в) временные параметры, включающие сроки, продолжительности и резервы выполнения работ и этапов проекта, а также взаимосвязи между работами </w:t>
      </w:r>
    </w:p>
    <w:p w:rsidR="00A740F6" w:rsidRDefault="00C61BC5">
      <w:pPr>
        <w:pStyle w:val="af2"/>
        <w:shd w:val="clear" w:color="auto" w:fill="FFFFFF"/>
        <w:spacing w:before="0" w:after="0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г) ресурсы, требуемые для осуществления проекта, в том числе человеческие или трудовые, финансовые, материально-технические, а также ограничения по ресурсам </w:t>
      </w:r>
    </w:p>
    <w:p w:rsidR="00A740F6" w:rsidRDefault="00C61BC5">
      <w:pPr>
        <w:pStyle w:val="af2"/>
        <w:shd w:val="clear" w:color="auto" w:fill="FFFFFF"/>
        <w:spacing w:before="0" w:after="0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д) качество проектных решений, применяемых ресурсов, компонентов проекта </w:t>
      </w:r>
    </w:p>
    <w:p w:rsidR="00A740F6" w:rsidRDefault="00A740F6">
      <w:pPr>
        <w:pStyle w:val="af2"/>
        <w:shd w:val="clear" w:color="auto" w:fill="FFFFFF"/>
        <w:spacing w:before="0"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740F6" w:rsidRDefault="00C61BC5">
      <w:pPr>
        <w:pStyle w:val="af2"/>
        <w:shd w:val="clear" w:color="auto" w:fill="FFFFFF"/>
        <w:spacing w:before="0" w:after="0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 xml:space="preserve">4. Календарное планирование не включает в себя: </w:t>
      </w:r>
    </w:p>
    <w:p w:rsidR="00A740F6" w:rsidRDefault="00C61BC5">
      <w:pPr>
        <w:pStyle w:val="af2"/>
        <w:shd w:val="clear" w:color="auto" w:fill="FFFFFF"/>
        <w:spacing w:before="0" w:after="0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a) планирование содержания проекта </w:t>
      </w:r>
    </w:p>
    <w:p w:rsidR="00A740F6" w:rsidRDefault="00C61BC5">
      <w:pPr>
        <w:pStyle w:val="af2"/>
        <w:shd w:val="clear" w:color="auto" w:fill="FFFFFF"/>
        <w:spacing w:before="0" w:after="0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б) определение последовательности работ и построение сетевого графика </w:t>
      </w:r>
    </w:p>
    <w:p w:rsidR="00A740F6" w:rsidRDefault="00C61BC5">
      <w:pPr>
        <w:pStyle w:val="af2"/>
        <w:shd w:val="clear" w:color="auto" w:fill="FFFFFF"/>
        <w:spacing w:before="0" w:after="0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в) планирование сроков, длительностей и логических связей работ и построение диаграммы Гантта </w:t>
      </w:r>
    </w:p>
    <w:p w:rsidR="00A740F6" w:rsidRDefault="00C61BC5">
      <w:pPr>
        <w:pStyle w:val="af2"/>
        <w:shd w:val="clear" w:color="auto" w:fill="FFFFFF"/>
        <w:spacing w:before="0" w:after="0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г) определение потребностей в ресурсах (люди, машины, механизмы, материалы и т.д.) и расчет затрат и трудозатрат по проекту </w:t>
      </w:r>
    </w:p>
    <w:p w:rsidR="00A740F6" w:rsidRDefault="00C61BC5">
      <w:pPr>
        <w:pStyle w:val="af2"/>
        <w:shd w:val="clear" w:color="auto" w:fill="FFFFFF"/>
        <w:spacing w:before="0" w:after="0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д) определение себестоимости продукта проекта </w:t>
      </w:r>
    </w:p>
    <w:p w:rsidR="00A740F6" w:rsidRDefault="00A740F6">
      <w:pPr>
        <w:pStyle w:val="af2"/>
        <w:shd w:val="clear" w:color="auto" w:fill="FFFFFF"/>
        <w:spacing w:before="0"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740F6" w:rsidRDefault="00C61BC5">
      <w:pPr>
        <w:pStyle w:val="af2"/>
        <w:shd w:val="clear" w:color="auto" w:fill="FFFFFF"/>
        <w:spacing w:before="0" w:after="0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 xml:space="preserve">5. Что является основной целью сетевого планирования: </w:t>
      </w:r>
    </w:p>
    <w:p w:rsidR="00A740F6" w:rsidRDefault="00C61BC5">
      <w:pPr>
        <w:pStyle w:val="af2"/>
        <w:shd w:val="clear" w:color="auto" w:fill="FFFFFF"/>
        <w:spacing w:before="0" w:after="0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a) Управление трудозатратами проекта </w:t>
      </w:r>
    </w:p>
    <w:p w:rsidR="00A740F6" w:rsidRDefault="00C61BC5">
      <w:pPr>
        <w:pStyle w:val="af2"/>
        <w:shd w:val="clear" w:color="auto" w:fill="FFFFFF"/>
        <w:spacing w:before="0" w:after="0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б) Снижение до минимума времени реализации проекта </w:t>
      </w:r>
    </w:p>
    <w:p w:rsidR="00A740F6" w:rsidRDefault="00C61BC5">
      <w:pPr>
        <w:pStyle w:val="af2"/>
        <w:shd w:val="clear" w:color="auto" w:fill="FFFFFF"/>
        <w:spacing w:before="0" w:after="0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в) Максимизация прибыли от проекта </w:t>
      </w:r>
    </w:p>
    <w:p w:rsidR="00A740F6" w:rsidRDefault="00C61BC5">
      <w:pPr>
        <w:pStyle w:val="af2"/>
        <w:shd w:val="clear" w:color="auto" w:fill="FFFFFF"/>
        <w:spacing w:before="0" w:after="0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г) Определение последовательностей выполнения работ </w:t>
      </w:r>
    </w:p>
    <w:p w:rsidR="00A740F6" w:rsidRDefault="00C61BC5">
      <w:pPr>
        <w:pStyle w:val="af2"/>
        <w:shd w:val="clear" w:color="auto" w:fill="FFFFFF"/>
        <w:spacing w:before="0" w:after="0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д) Моделирование структуры проекта </w:t>
      </w:r>
    </w:p>
    <w:p w:rsidR="00A740F6" w:rsidRDefault="00A740F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740F6" w:rsidRDefault="00C61BC5">
      <w:pPr>
        <w:spacing w:after="0" w:line="360" w:lineRule="auto"/>
        <w:jc w:val="center"/>
        <w:rPr>
          <w:rFonts w:eastAsia="TimesNewRoman,Bold" w:cs="TimesNewRoman,Bold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 расчетно-аналитических заданий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Задание 1.</w:t>
      </w:r>
    </w:p>
    <w:p w:rsidR="00A740F6" w:rsidRDefault="00C61BC5">
      <w:pPr>
        <w:pStyle w:val="af6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Задано: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фирме обсуждаются два проекта. У проекта «А» период окупаемости составляет 18 месяцев. У проекта «В» стоимость 7 830 000 рублей, ожидаемый входящий денежный поток в первый год 290 000 рублей в месяц, далее – 1 450 000 рублей в квартал. </w:t>
      </w:r>
    </w:p>
    <w:p w:rsidR="00A740F6" w:rsidRDefault="00C61BC5">
      <w:pPr>
        <w:pStyle w:val="af6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Найти: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Определить срок окупаемости проекта «В». Какой проект более выгодный для фирмы?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Задание 2.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Определить:</w:t>
      </w:r>
      <w:r>
        <w:rPr>
          <w:rFonts w:ascii="Times New Roman" w:hAnsi="Times New Roman"/>
          <w:color w:val="000000"/>
          <w:sz w:val="28"/>
          <w:szCs w:val="28"/>
        </w:rPr>
        <w:t xml:space="preserve"> Используя метод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PERT</w:t>
      </w:r>
      <w:r>
        <w:rPr>
          <w:rFonts w:ascii="Times New Roman" w:hAnsi="Times New Roman"/>
          <w:color w:val="000000"/>
          <w:sz w:val="28"/>
          <w:szCs w:val="28"/>
        </w:rPr>
        <w:t>, определите продолжительность каждого этапа проекта.  Рассчитайте критический путь проекта.</w:t>
      </w:r>
    </w:p>
    <w:tbl>
      <w:tblPr>
        <w:tblW w:w="9103" w:type="dxa"/>
        <w:tblLayout w:type="fixed"/>
        <w:tblLook w:val="0000" w:firstRow="0" w:lastRow="0" w:firstColumn="0" w:lastColumn="0" w:noHBand="0" w:noVBand="0"/>
      </w:tblPr>
      <w:tblGrid>
        <w:gridCol w:w="1398"/>
        <w:gridCol w:w="2679"/>
        <w:gridCol w:w="1839"/>
        <w:gridCol w:w="1429"/>
        <w:gridCol w:w="1758"/>
      </w:tblGrid>
      <w:tr w:rsidR="00A740F6">
        <w:trPr>
          <w:trHeight w:val="560"/>
        </w:trPr>
        <w:tc>
          <w:tcPr>
            <w:tcW w:w="13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A740F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2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A740F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Предшествующие работы</w:t>
            </w:r>
          </w:p>
          <w:p w:rsidR="00A740F6" w:rsidRDefault="00A740F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40F6" w:rsidRDefault="00A740F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A740F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Время выполнения  работы, дней</w:t>
            </w:r>
          </w:p>
        </w:tc>
      </w:tr>
      <w:tr w:rsidR="00A740F6">
        <w:trPr>
          <w:trHeight w:val="700"/>
        </w:trPr>
        <w:tc>
          <w:tcPr>
            <w:tcW w:w="1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A740F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A740F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A740F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Оптимисти-</w:t>
            </w:r>
          </w:p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ческое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A740F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Вероятное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A740F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Пессимисти-</w:t>
            </w:r>
          </w:p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ческое</w:t>
            </w:r>
          </w:p>
        </w:tc>
      </w:tr>
      <w:tr w:rsidR="00A740F6">
        <w:trPr>
          <w:trHeight w:val="480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  <w:tr w:rsidR="00A740F6">
        <w:trPr>
          <w:trHeight w:val="356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</w:tr>
      <w:tr w:rsidR="00A740F6">
        <w:trPr>
          <w:trHeight w:val="418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</w:tr>
      <w:tr w:rsidR="00A740F6">
        <w:trPr>
          <w:trHeight w:val="423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</w:tr>
      <w:tr w:rsidR="00A740F6">
        <w:trPr>
          <w:trHeight w:val="401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</w:tr>
      <w:tr w:rsidR="00A740F6">
        <w:trPr>
          <w:trHeight w:val="422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2.2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</w:tr>
      <w:tr w:rsidR="00A740F6">
        <w:trPr>
          <w:trHeight w:val="413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3.1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D,E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  <w:tr w:rsidR="00A740F6">
        <w:trPr>
          <w:trHeight w:val="419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3.2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G,F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</w:tr>
    </w:tbl>
    <w:p w:rsidR="00A740F6" w:rsidRDefault="00A740F6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740F6" w:rsidRDefault="00C61BC5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Примерный перечень тем для проектной работы</w:t>
      </w:r>
    </w:p>
    <w:p w:rsidR="00A740F6" w:rsidRDefault="00C61BC5">
      <w:pPr>
        <w:numPr>
          <w:ilvl w:val="0"/>
          <w:numId w:val="5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Проекты в области развития экосистем (банковская сфера, информационные технологии и др.).</w:t>
      </w:r>
    </w:p>
    <w:p w:rsidR="00A740F6" w:rsidRDefault="00C61BC5">
      <w:pPr>
        <w:numPr>
          <w:ilvl w:val="0"/>
          <w:numId w:val="5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Проекты развития собственного бизнеса.</w:t>
      </w:r>
    </w:p>
    <w:p w:rsidR="00A740F6" w:rsidRDefault="00C61BC5">
      <w:pPr>
        <w:numPr>
          <w:ilvl w:val="0"/>
          <w:numId w:val="5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Проекты в области экологии.</w:t>
      </w:r>
    </w:p>
    <w:p w:rsidR="00A740F6" w:rsidRDefault="00C61BC5">
      <w:pPr>
        <w:numPr>
          <w:ilvl w:val="0"/>
          <w:numId w:val="5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Проекты развития городских территорий. </w:t>
      </w:r>
    </w:p>
    <w:p w:rsidR="00A740F6" w:rsidRDefault="00C61BC5">
      <w:pPr>
        <w:numPr>
          <w:ilvl w:val="0"/>
          <w:numId w:val="5"/>
        </w:numPr>
        <w:tabs>
          <w:tab w:val="left" w:pos="426"/>
          <w:tab w:val="left" w:pos="709"/>
        </w:tabs>
        <w:overflowPunct w:val="0"/>
        <w:spacing w:after="0" w:line="360" w:lineRule="auto"/>
        <w:ind w:left="426" w:right="229" w:hanging="426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z w:val="28"/>
          <w:szCs w:val="28"/>
        </w:rPr>
        <w:t xml:space="preserve">Проекты </w:t>
      </w:r>
      <w:r>
        <w:rPr>
          <w:rFonts w:ascii="Times New Roman" w:hAnsi="Times New Roman"/>
          <w:sz w:val="28"/>
          <w:szCs w:val="28"/>
        </w:rPr>
        <w:t>создания информационных платформ (сайт, приложения, платформы, электронная библиотека, прайс-лист и т.д.).</w:t>
      </w:r>
    </w:p>
    <w:p w:rsidR="00A740F6" w:rsidRDefault="00C61BC5">
      <w:pPr>
        <w:numPr>
          <w:ilvl w:val="0"/>
          <w:numId w:val="5"/>
        </w:numPr>
        <w:tabs>
          <w:tab w:val="left" w:pos="426"/>
          <w:tab w:val="left" w:pos="709"/>
        </w:tabs>
        <w:overflowPunct w:val="0"/>
        <w:spacing w:after="0" w:line="360" w:lineRule="auto"/>
        <w:ind w:left="426" w:right="229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Проекты ландшафтного дизайна городов и территорий.</w:t>
      </w:r>
    </w:p>
    <w:p w:rsidR="00A740F6" w:rsidRDefault="00C61BC5">
      <w:pPr>
        <w:numPr>
          <w:ilvl w:val="0"/>
          <w:numId w:val="5"/>
        </w:numPr>
        <w:tabs>
          <w:tab w:val="left" w:pos="426"/>
          <w:tab w:val="left" w:pos="709"/>
        </w:tabs>
        <w:overflowPunct w:val="0"/>
        <w:spacing w:after="0" w:line="360" w:lineRule="auto"/>
        <w:ind w:left="426" w:right="229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Проекты создания новой услуги.</w:t>
      </w:r>
    </w:p>
    <w:p w:rsidR="00A740F6" w:rsidRDefault="00C61BC5">
      <w:pPr>
        <w:numPr>
          <w:ilvl w:val="0"/>
          <w:numId w:val="5"/>
        </w:numPr>
        <w:tabs>
          <w:tab w:val="left" w:pos="426"/>
          <w:tab w:val="left" w:pos="709"/>
        </w:tabs>
        <w:overflowPunct w:val="0"/>
        <w:spacing w:after="0" w:line="360" w:lineRule="auto"/>
        <w:ind w:left="426" w:right="229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Инновационные проекты в различных областях экономики.</w:t>
      </w:r>
    </w:p>
    <w:p w:rsidR="00A740F6" w:rsidRDefault="00C61BC5">
      <w:pPr>
        <w:numPr>
          <w:ilvl w:val="0"/>
          <w:numId w:val="5"/>
        </w:numPr>
        <w:tabs>
          <w:tab w:val="left" w:pos="426"/>
          <w:tab w:val="left" w:pos="709"/>
        </w:tabs>
        <w:overflowPunct w:val="0"/>
        <w:spacing w:after="0" w:line="360" w:lineRule="auto"/>
        <w:ind w:left="426" w:right="229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Разработка стартапов.</w:t>
      </w:r>
    </w:p>
    <w:p w:rsidR="00A740F6" w:rsidRDefault="00C61BC5">
      <w:pPr>
        <w:keepNext/>
        <w:widowControl w:val="0"/>
        <w:numPr>
          <w:ilvl w:val="0"/>
          <w:numId w:val="5"/>
        </w:numPr>
        <w:tabs>
          <w:tab w:val="left" w:pos="426"/>
          <w:tab w:val="left" w:pos="709"/>
        </w:tabs>
        <w:overflowPunct w:val="0"/>
        <w:spacing w:after="0" w:line="360" w:lineRule="auto"/>
        <w:ind w:left="426" w:right="229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Проекты реализации маркетинговой, операционной или других стратегии на предприятиях.</w:t>
      </w:r>
    </w:p>
    <w:p w:rsidR="00A740F6" w:rsidRDefault="00A740F6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40F6" w:rsidRDefault="00A740F6">
      <w:pPr>
        <w:rPr>
          <w:lang w:eastAsia="ru-RU"/>
        </w:rPr>
      </w:pPr>
    </w:p>
    <w:p w:rsidR="00A740F6" w:rsidRDefault="00C61BC5">
      <w:pPr>
        <w:pStyle w:val="1"/>
        <w:spacing w:before="0"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421660307"/>
      <w:r>
        <w:rPr>
          <w:rFonts w:ascii="Times New Roman" w:hAnsi="Times New Roman" w:cs="Times New Roman"/>
          <w:sz w:val="28"/>
          <w:szCs w:val="28"/>
        </w:rPr>
        <w:t>7. Фонд оценочных средств для проведения промежуточной аттестации обучающихся по дисциплине «</w:t>
      </w:r>
      <w:r>
        <w:rPr>
          <w:rStyle w:val="a4"/>
          <w:rFonts w:ascii="Times New Roman" w:hAnsi="Times New Roman" w:cs="Times New Roman"/>
          <w:sz w:val="28"/>
          <w:szCs w:val="28"/>
          <w:lang w:eastAsia="en-US"/>
        </w:rPr>
        <w:t>Проектный менеджмент: базовый курс</w:t>
      </w:r>
      <w:r>
        <w:rPr>
          <w:rFonts w:ascii="Times New Roman" w:hAnsi="Times New Roman" w:cs="Times New Roman"/>
          <w:sz w:val="28"/>
          <w:szCs w:val="28"/>
        </w:rPr>
        <w:t>»</w:t>
      </w:r>
      <w:bookmarkEnd w:id="5"/>
    </w:p>
    <w:tbl>
      <w:tblPr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986"/>
        <w:gridCol w:w="2126"/>
        <w:gridCol w:w="2551"/>
        <w:gridCol w:w="3969"/>
      </w:tblGrid>
      <w:tr w:rsidR="002F3F78" w:rsidTr="002F3F78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2F3F78" w:rsidRPr="009F3CFF" w:rsidRDefault="002F3F78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mirrorIndents/>
              <w:jc w:val="center"/>
              <w:rPr>
                <w:sz w:val="24"/>
                <w:szCs w:val="24"/>
              </w:rPr>
            </w:pPr>
            <w:r w:rsidRPr="009F3CFF">
              <w:rPr>
                <w:rFonts w:ascii="Times New Roman" w:hAnsi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2F3F78" w:rsidRPr="009F3CFF" w:rsidRDefault="002F3F78">
            <w:pPr>
              <w:widowControl w:val="0"/>
              <w:tabs>
                <w:tab w:val="left" w:pos="540"/>
              </w:tabs>
              <w:spacing w:after="160" w:line="240" w:lineRule="auto"/>
              <w:mirrorIndent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3CFF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2F3F78" w:rsidRPr="009F3CFF" w:rsidRDefault="002F3F78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3CFF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2F3F78" w:rsidRPr="009F3CFF" w:rsidRDefault="002F3F78">
            <w:pPr>
              <w:widowControl w:val="0"/>
              <w:tabs>
                <w:tab w:val="left" w:pos="540"/>
              </w:tabs>
              <w:spacing w:after="160" w:line="240" w:lineRule="auto"/>
              <w:mirrorIndent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3CFF">
              <w:rPr>
                <w:rFonts w:ascii="Times New Roman" w:hAnsi="Times New Roman"/>
                <w:b/>
                <w:bCs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2F3F78" w:rsidRPr="009F3CFF" w:rsidRDefault="002F3F78">
            <w:pPr>
              <w:widowControl w:val="0"/>
              <w:tabs>
                <w:tab w:val="left" w:pos="540"/>
              </w:tabs>
              <w:spacing w:after="160" w:line="240" w:lineRule="auto"/>
              <w:mirrorIndent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3CFF">
              <w:rPr>
                <w:rFonts w:ascii="Times New Roman" w:hAnsi="Times New Roman"/>
                <w:b/>
                <w:bCs/>
                <w:sz w:val="24"/>
                <w:szCs w:val="24"/>
              </w:rPr>
              <w:t>Типовые контрольные задания</w:t>
            </w:r>
          </w:p>
        </w:tc>
      </w:tr>
      <w:tr w:rsidR="002F3F78" w:rsidTr="002F3F78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3F78" w:rsidRPr="009F3CFF" w:rsidRDefault="002F3F78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mirrorIndents/>
              <w:rPr>
                <w:rFonts w:ascii="Times New Roman" w:hAnsi="Times New Roman"/>
                <w:b/>
                <w:sz w:val="24"/>
                <w:szCs w:val="24"/>
              </w:rPr>
            </w:pPr>
            <w:r w:rsidRPr="009F3CFF">
              <w:rPr>
                <w:rFonts w:ascii="Times New Roman" w:eastAsia="Calibri" w:hAnsi="Times New Roman"/>
                <w:b/>
                <w:sz w:val="24"/>
                <w:szCs w:val="24"/>
              </w:rPr>
              <w:t>УК-1</w:t>
            </w:r>
          </w:p>
          <w:p w:rsidR="002F3F78" w:rsidRPr="009F3CFF" w:rsidRDefault="002F3F7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3CFF">
              <w:rPr>
                <w:rFonts w:ascii="Times New Roman" w:hAnsi="Times New Roman" w:cs="Times New Roman"/>
                <w:sz w:val="24"/>
                <w:szCs w:val="24"/>
              </w:rPr>
              <w:t>Способность к восприятию межкультурного разнообразия общества, в социально-историческом, этическом и философских контекстах,  анализу и мировоззренческой оценке   происходящих процессов и закономерностей.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F78" w:rsidRPr="009F3CFF" w:rsidRDefault="002F3F78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9F3CFF">
              <w:rPr>
                <w:rFonts w:ascii="Times New Roman" w:hAnsi="Times New Roman" w:cs="Times New Roman"/>
                <w:sz w:val="24"/>
                <w:szCs w:val="24"/>
              </w:rPr>
              <w:t>1. Использует знания о закономерностях развития природы, межкультурного разнообразия общества для формирования мировоззренческой оценки   происходящих процессов.</w:t>
            </w:r>
          </w:p>
          <w:p w:rsidR="002F3F78" w:rsidRPr="009F3CFF" w:rsidRDefault="002F3F78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F78" w:rsidRPr="009F3CFF" w:rsidRDefault="002F3F78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F78" w:rsidRPr="009F3CFF" w:rsidRDefault="002F3F78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F78" w:rsidRPr="009F3CFF" w:rsidRDefault="002F3F78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F78" w:rsidRPr="009F3CFF" w:rsidRDefault="002F3F78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F78" w:rsidRPr="009F3CFF" w:rsidRDefault="002F3F78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F78" w:rsidRPr="009F3CFF" w:rsidRDefault="002F3F78" w:rsidP="002F3F78">
            <w:pPr>
              <w:pStyle w:val="ConsPlusNormal"/>
              <w:tabs>
                <w:tab w:val="left" w:pos="851"/>
              </w:tabs>
              <w:spacing w:after="200"/>
              <w:ind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F78" w:rsidRPr="009F3CFF" w:rsidRDefault="002F3F78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F78" w:rsidRPr="009F3CFF" w:rsidRDefault="002F3F78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F78" w:rsidRPr="009F3CFF" w:rsidRDefault="002F3F78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F78" w:rsidRPr="009F3CFF" w:rsidRDefault="002F3F78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F78" w:rsidRPr="009F3CFF" w:rsidRDefault="002F3F78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F78" w:rsidRPr="009F3CFF" w:rsidRDefault="002F3F78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F78" w:rsidRPr="009F3CFF" w:rsidRDefault="002F3F78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9F3C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Использует навыки философского мышления и логики для формулировки аргументированных суждений и умозаключений в профессиональной деятельности.</w:t>
            </w:r>
          </w:p>
          <w:p w:rsidR="002F3F78" w:rsidRPr="009F3CFF" w:rsidRDefault="002F3F78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F78" w:rsidRPr="009F3CFF" w:rsidRDefault="002F3F78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F78" w:rsidRPr="009F3CFF" w:rsidRDefault="002F3F78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F78" w:rsidRPr="009F3CFF" w:rsidRDefault="002F3F78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F78" w:rsidRPr="009F3CFF" w:rsidRDefault="002F3F78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F78" w:rsidRPr="009F3CFF" w:rsidRDefault="002F3F78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F78" w:rsidRPr="009F3CFF" w:rsidRDefault="002F3F78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F78" w:rsidRPr="009F3CFF" w:rsidRDefault="002F3F78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F78" w:rsidRPr="009F3CFF" w:rsidRDefault="002F3F78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F78" w:rsidRPr="009F3CFF" w:rsidRDefault="002F3F78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F78" w:rsidRPr="009F3CFF" w:rsidRDefault="002F3F78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F78" w:rsidRPr="009F3CFF" w:rsidRDefault="002F3F78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F78" w:rsidRPr="009F3CFF" w:rsidRDefault="002F3F78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F78" w:rsidRPr="009F3CFF" w:rsidRDefault="002F3F78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F78" w:rsidRPr="009F3CFF" w:rsidRDefault="002F3F78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F78" w:rsidRPr="009F3CFF" w:rsidRDefault="002F3F78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9F3CFF">
              <w:rPr>
                <w:rFonts w:ascii="Times New Roman" w:hAnsi="Times New Roman" w:cs="Times New Roman"/>
                <w:sz w:val="24"/>
                <w:szCs w:val="24"/>
              </w:rPr>
              <w:t>3. Работает 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3F78" w:rsidRPr="009F3CFF" w:rsidRDefault="002F3F78">
            <w:pPr>
              <w:widowControl w:val="0"/>
              <w:spacing w:after="0" w:line="240" w:lineRule="auto"/>
              <w:contextualSpacing/>
              <w:mirrorIndents/>
              <w:jc w:val="both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3CF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Знать: </w:t>
            </w:r>
            <w:r w:rsidRPr="009F3CFF">
              <w:rPr>
                <w:rFonts w:ascii="Times New Roman" w:hAnsi="Times New Roman"/>
                <w:bCs/>
                <w:sz w:val="24"/>
                <w:szCs w:val="24"/>
              </w:rPr>
              <w:t>закономерности развития природы, межкультурного разнообразия общества при формировании мировоззренческой оценки   происходящих процессов.</w:t>
            </w:r>
          </w:p>
          <w:p w:rsidR="002F3F78" w:rsidRPr="009F3CFF" w:rsidRDefault="002F3F78">
            <w:pPr>
              <w:widowControl w:val="0"/>
              <w:spacing w:after="0" w:line="240" w:lineRule="auto"/>
              <w:contextualSpacing/>
              <w:mirrorIndents/>
              <w:jc w:val="both"/>
              <w:outlineLvl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9F3CF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Уметь: </w:t>
            </w:r>
            <w:r w:rsidRPr="009F3CFF">
              <w:rPr>
                <w:rFonts w:ascii="Times New Roman" w:hAnsi="Times New Roman"/>
                <w:bCs/>
                <w:sz w:val="24"/>
                <w:szCs w:val="24"/>
              </w:rPr>
              <w:t>использовать знания о закономерностях развития природы, межкультурного разнообразия общества, и</w:t>
            </w:r>
            <w:r w:rsidRPr="009F3CFF">
              <w:rPr>
                <w:rFonts w:ascii="Times New Roman" w:hAnsi="Times New Roman"/>
                <w:sz w:val="24"/>
                <w:szCs w:val="24"/>
              </w:rPr>
              <w:t>спользовать навыки аргументированного</w:t>
            </w:r>
            <w:r w:rsidRPr="009F3CFF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9F3CFF">
              <w:rPr>
                <w:rFonts w:ascii="Times New Roman" w:hAnsi="Times New Roman"/>
                <w:sz w:val="24"/>
                <w:szCs w:val="24"/>
              </w:rPr>
              <w:t>структурированного</w:t>
            </w:r>
            <w:r w:rsidRPr="009F3CFF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9F3CFF">
              <w:rPr>
                <w:rFonts w:ascii="Times New Roman" w:hAnsi="Times New Roman"/>
                <w:sz w:val="24"/>
                <w:szCs w:val="24"/>
              </w:rPr>
              <w:t>описани</w:t>
            </w:r>
            <w:r w:rsidRPr="009F3CFF">
              <w:rPr>
                <w:rFonts w:ascii="Times New Roman" w:eastAsia="Calibri" w:hAnsi="Times New Roman"/>
                <w:sz w:val="24"/>
                <w:szCs w:val="24"/>
              </w:rPr>
              <w:t>я</w:t>
            </w:r>
            <w:r w:rsidRPr="009F3CFF">
              <w:rPr>
                <w:rFonts w:ascii="Times New Roman" w:hAnsi="Times New Roman"/>
                <w:sz w:val="24"/>
                <w:szCs w:val="24"/>
              </w:rPr>
              <w:t xml:space="preserve"> проблемной ситуации</w:t>
            </w:r>
            <w:r w:rsidRPr="009F3CFF">
              <w:rPr>
                <w:rFonts w:ascii="Times New Roman" w:hAnsi="Times New Roman"/>
                <w:bCs/>
                <w:sz w:val="24"/>
                <w:szCs w:val="24"/>
              </w:rPr>
              <w:t xml:space="preserve"> для формирования мировоззренческой оценки   </w:t>
            </w:r>
            <w:r w:rsidRPr="009F3CF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происходящих процессов</w:t>
            </w:r>
            <w:r w:rsidRPr="009F3CFF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2F3F78" w:rsidRPr="009F3CFF" w:rsidRDefault="002F3F78">
            <w:pPr>
              <w:widowControl w:val="0"/>
              <w:spacing w:after="0" w:line="240" w:lineRule="auto"/>
              <w:contextualSpacing/>
              <w:mirrorIndents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2F3F78" w:rsidRPr="009F3CFF" w:rsidRDefault="002F3F78">
            <w:pPr>
              <w:widowControl w:val="0"/>
              <w:spacing w:after="0" w:line="240" w:lineRule="auto"/>
              <w:contextualSpacing/>
              <w:mirrorIndents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3CFF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  <w:r w:rsidRPr="009F3CFF">
              <w:rPr>
                <w:rFonts w:ascii="Times New Roman" w:hAnsi="Times New Roman"/>
                <w:sz w:val="24"/>
                <w:szCs w:val="24"/>
              </w:rPr>
              <w:t xml:space="preserve"> основные принципы методологии проектного менеджмента для принятия управленческих решений при планировании и разработке проектов в различных сферах профессиональной деятельности.</w:t>
            </w:r>
          </w:p>
          <w:p w:rsidR="002F3F78" w:rsidRPr="009F3CFF" w:rsidRDefault="002F3F78">
            <w:pPr>
              <w:widowControl w:val="0"/>
              <w:spacing w:after="0" w:line="240" w:lineRule="auto"/>
              <w:contextualSpacing/>
              <w:mirrorIndents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3CFF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9F3CFF">
              <w:rPr>
                <w:rFonts w:ascii="Times New Roman" w:hAnsi="Times New Roman"/>
                <w:sz w:val="24"/>
                <w:szCs w:val="24"/>
              </w:rPr>
              <w:t xml:space="preserve"> обосновывать, сравнивать, выбирать оптимальные способы решения конкретных задач в проекте, исходя из имеющихся ресурсов и ограничений на основе аргументированных суждений и умозаключений в профессиональной деятельности.</w:t>
            </w:r>
          </w:p>
          <w:p w:rsidR="002F3F78" w:rsidRPr="009F3CFF" w:rsidRDefault="002F3F78">
            <w:pPr>
              <w:widowControl w:val="0"/>
              <w:spacing w:after="0" w:line="240" w:lineRule="auto"/>
              <w:contextualSpacing/>
              <w:mirrorIndents/>
              <w:jc w:val="both"/>
              <w:outlineLvl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9F3CF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Знать: </w:t>
            </w:r>
            <w:r w:rsidRPr="009F3CFF">
              <w:rPr>
                <w:rFonts w:ascii="Times New Roman" w:hAnsi="Times New Roman"/>
                <w:bCs/>
                <w:sz w:val="24"/>
                <w:szCs w:val="24"/>
              </w:rPr>
              <w:t xml:space="preserve">основы проведения ситуационного </w:t>
            </w:r>
            <w:r w:rsidRPr="009F3CFF">
              <w:rPr>
                <w:rFonts w:ascii="Times New Roman" w:hAnsi="Times New Roman"/>
                <w:sz w:val="24"/>
                <w:szCs w:val="24"/>
              </w:rPr>
              <w:t>анализа с целью выявления закономерностей функционирования человека и общества при планировании, разработке проектов в различных сферах профессиональной деятельности</w:t>
            </w:r>
            <w:r w:rsidRPr="009F3CFF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2F3F78" w:rsidRPr="009F3CFF" w:rsidRDefault="002F3F78">
            <w:pPr>
              <w:widowControl w:val="0"/>
              <w:spacing w:after="0" w:line="240" w:lineRule="auto"/>
              <w:contextualSpacing/>
              <w:mirrorIndents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3CFF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Уметь: </w:t>
            </w:r>
            <w:r w:rsidRPr="009F3CFF">
              <w:rPr>
                <w:rFonts w:ascii="Times New Roman" w:hAnsi="Times New Roman"/>
                <w:sz w:val="24"/>
                <w:szCs w:val="24"/>
              </w:rPr>
              <w:t>проводит</w:t>
            </w:r>
            <w:r w:rsidRPr="009F3CFF">
              <w:rPr>
                <w:rFonts w:ascii="Times New Roman" w:eastAsia="Calibri" w:hAnsi="Times New Roman"/>
                <w:sz w:val="24"/>
                <w:szCs w:val="24"/>
              </w:rPr>
              <w:t>ь</w:t>
            </w:r>
            <w:r w:rsidRPr="009F3CFF">
              <w:rPr>
                <w:rFonts w:ascii="Times New Roman" w:hAnsi="Times New Roman"/>
                <w:sz w:val="24"/>
                <w:szCs w:val="24"/>
              </w:rPr>
              <w:t xml:space="preserve"> анализ информации и принимать решения для выявления закономерностей функционирования человека и общества при планировании, разработке и </w:t>
            </w:r>
            <w:r w:rsidRPr="009F3CFF">
              <w:rPr>
                <w:rFonts w:ascii="Times New Roman" w:hAnsi="Times New Roman"/>
                <w:sz w:val="24"/>
                <w:szCs w:val="24"/>
              </w:rPr>
              <w:lastRenderedPageBreak/>
              <w:t>реализации проектов.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3F78" w:rsidRPr="009F3CFF" w:rsidRDefault="002F3F78">
            <w:pPr>
              <w:widowControl w:val="0"/>
              <w:spacing w:after="0" w:line="240" w:lineRule="auto"/>
              <w:ind w:right="4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3CF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Задание 1.</w:t>
            </w:r>
          </w:p>
          <w:p w:rsidR="002F3F78" w:rsidRPr="009F3CFF" w:rsidRDefault="002F3F78">
            <w:pPr>
              <w:widowControl w:val="0"/>
              <w:spacing w:after="0" w:line="240" w:lineRule="auto"/>
              <w:ind w:firstLine="398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9F3CFF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Ваша команда разделена на две группы, работающие в зданиях на противоположных концах города. Из-за того, что члены команды не очень хорошо знают друг друга, команда проекта не очень сплоченная. Развитие команды находится на стадии возмущения из-за разделенности.</w:t>
            </w:r>
          </w:p>
          <w:p w:rsidR="002F3F78" w:rsidRPr="009F3CFF" w:rsidRDefault="002F3F78">
            <w:pPr>
              <w:widowControl w:val="0"/>
              <w:spacing w:after="0" w:line="240" w:lineRule="auto"/>
              <w:ind w:firstLine="398"/>
              <w:jc w:val="both"/>
              <w:rPr>
                <w:rFonts w:ascii="Times New Roman" w:eastAsia="SimSun" w:hAnsi="Times New Roman"/>
                <w:i/>
                <w:sz w:val="24"/>
                <w:szCs w:val="24"/>
                <w:lang w:eastAsia="zh-CN"/>
              </w:rPr>
            </w:pPr>
            <w:r w:rsidRPr="009F3CFF">
              <w:rPr>
                <w:rFonts w:ascii="Times New Roman" w:eastAsia="SimSun" w:hAnsi="Times New Roman"/>
                <w:i/>
                <w:sz w:val="24"/>
                <w:szCs w:val="24"/>
                <w:lang w:eastAsia="zh-CN"/>
              </w:rPr>
              <w:t>Какое действие вы должны предпринять?</w:t>
            </w:r>
          </w:p>
          <w:p w:rsidR="002F3F78" w:rsidRPr="009F3CFF" w:rsidRDefault="002F3F78">
            <w:pPr>
              <w:widowControl w:val="0"/>
              <w:spacing w:after="0" w:line="240" w:lineRule="auto"/>
              <w:ind w:left="398" w:hanging="398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9F3CFF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А. Корректирующее действие.</w:t>
            </w:r>
          </w:p>
          <w:p w:rsidR="002F3F78" w:rsidRPr="009F3CFF" w:rsidRDefault="002F3F78">
            <w:pPr>
              <w:widowControl w:val="0"/>
              <w:spacing w:after="0" w:line="240" w:lineRule="auto"/>
              <w:ind w:left="398" w:hanging="398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9F3CFF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Б. Обеспечить сорасположение.</w:t>
            </w:r>
          </w:p>
          <w:p w:rsidR="002F3F78" w:rsidRPr="009F3CFF" w:rsidRDefault="002F3F78">
            <w:pPr>
              <w:widowControl w:val="0"/>
              <w:spacing w:after="0" w:line="240" w:lineRule="auto"/>
              <w:ind w:left="398" w:hanging="398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9F3CFF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В. Обучение.</w:t>
            </w:r>
          </w:p>
          <w:p w:rsidR="002F3F78" w:rsidRPr="009F3CFF" w:rsidRDefault="002F3F78">
            <w:pPr>
              <w:widowControl w:val="0"/>
              <w:spacing w:after="0" w:line="240" w:lineRule="auto"/>
              <w:ind w:left="398" w:hanging="398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9F3CFF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Г. Разрешение конфликта.</w:t>
            </w:r>
          </w:p>
          <w:p w:rsidR="002F3F78" w:rsidRPr="009F3CFF" w:rsidRDefault="002F3F78">
            <w:pPr>
              <w:widowControl w:val="0"/>
              <w:spacing w:after="0" w:line="240" w:lineRule="auto"/>
              <w:ind w:right="4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3CFF">
              <w:rPr>
                <w:rFonts w:ascii="Times New Roman" w:hAnsi="Times New Roman"/>
                <w:b/>
                <w:sz w:val="24"/>
                <w:szCs w:val="24"/>
              </w:rPr>
              <w:t>Задание 2.</w:t>
            </w:r>
          </w:p>
          <w:p w:rsidR="002F3F78" w:rsidRPr="009F3CFF" w:rsidRDefault="002F3F78">
            <w:pPr>
              <w:widowControl w:val="0"/>
              <w:tabs>
                <w:tab w:val="left" w:pos="426"/>
              </w:tabs>
              <w:spacing w:after="0" w:line="240" w:lineRule="auto"/>
              <w:ind w:firstLine="39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F3CFF">
              <w:rPr>
                <w:rFonts w:ascii="Times New Roman" w:hAnsi="Times New Roman"/>
                <w:i/>
                <w:sz w:val="24"/>
                <w:szCs w:val="24"/>
              </w:rPr>
              <w:t>Что наилучшим образом характеризует шесть сигм?</w:t>
            </w:r>
          </w:p>
          <w:p w:rsidR="002F3F78" w:rsidRPr="009F3CFF" w:rsidRDefault="002F3F78">
            <w:pPr>
              <w:widowControl w:val="0"/>
              <w:tabs>
                <w:tab w:val="left" w:pos="426"/>
              </w:tabs>
              <w:spacing w:after="0" w:line="240" w:lineRule="auto"/>
              <w:ind w:left="398" w:hanging="398"/>
              <w:rPr>
                <w:rFonts w:ascii="Times New Roman" w:hAnsi="Times New Roman"/>
                <w:sz w:val="24"/>
                <w:szCs w:val="24"/>
              </w:rPr>
            </w:pPr>
            <w:r w:rsidRPr="009F3CFF">
              <w:rPr>
                <w:rFonts w:ascii="Times New Roman" w:hAnsi="Times New Roman"/>
                <w:sz w:val="24"/>
                <w:szCs w:val="24"/>
              </w:rPr>
              <w:t>А. Устанавливает, что качеством необходимо управлять.</w:t>
            </w:r>
          </w:p>
          <w:p w:rsidR="002F3F78" w:rsidRPr="009F3CFF" w:rsidRDefault="002F3F78">
            <w:pPr>
              <w:widowControl w:val="0"/>
              <w:tabs>
                <w:tab w:val="left" w:pos="426"/>
              </w:tabs>
              <w:spacing w:after="0" w:line="240" w:lineRule="auto"/>
              <w:ind w:left="398" w:hanging="398"/>
              <w:rPr>
                <w:rFonts w:ascii="Times New Roman" w:hAnsi="Times New Roman"/>
                <w:sz w:val="24"/>
                <w:szCs w:val="24"/>
              </w:rPr>
            </w:pPr>
            <w:r w:rsidRPr="009F3CFF">
              <w:rPr>
                <w:rFonts w:ascii="Times New Roman" w:hAnsi="Times New Roman"/>
                <w:sz w:val="24"/>
                <w:szCs w:val="24"/>
              </w:rPr>
              <w:t>Б. Фокусируется на улучшении процесса и снижении отклонений путем использования стратегии, основанной на измерениях.</w:t>
            </w:r>
          </w:p>
          <w:p w:rsidR="002F3F78" w:rsidRPr="009F3CFF" w:rsidRDefault="002F3F78">
            <w:pPr>
              <w:widowControl w:val="0"/>
              <w:tabs>
                <w:tab w:val="left" w:pos="426"/>
              </w:tabs>
              <w:spacing w:after="0" w:line="240" w:lineRule="auto"/>
              <w:ind w:left="398" w:hanging="398"/>
              <w:rPr>
                <w:rFonts w:ascii="Times New Roman" w:hAnsi="Times New Roman"/>
                <w:sz w:val="24"/>
                <w:szCs w:val="24"/>
              </w:rPr>
            </w:pPr>
            <w:r w:rsidRPr="009F3CFF">
              <w:rPr>
                <w:rFonts w:ascii="Times New Roman" w:hAnsi="Times New Roman"/>
                <w:sz w:val="24"/>
                <w:szCs w:val="24"/>
              </w:rPr>
              <w:lastRenderedPageBreak/>
              <w:t>В. Утверждает, что качество должно быть непрерывным способом ведения бизнеса.</w:t>
            </w:r>
          </w:p>
          <w:p w:rsidR="002F3F78" w:rsidRPr="009F3CFF" w:rsidRDefault="002F3F78">
            <w:pPr>
              <w:widowControl w:val="0"/>
              <w:tabs>
                <w:tab w:val="left" w:pos="426"/>
              </w:tabs>
              <w:spacing w:after="0" w:line="240" w:lineRule="auto"/>
              <w:ind w:left="398" w:hanging="398"/>
              <w:rPr>
                <w:rFonts w:ascii="Times New Roman" w:hAnsi="Times New Roman"/>
                <w:sz w:val="24"/>
                <w:szCs w:val="24"/>
              </w:rPr>
            </w:pPr>
            <w:r w:rsidRPr="009F3CFF">
              <w:rPr>
                <w:rFonts w:ascii="Times New Roman" w:hAnsi="Times New Roman"/>
                <w:sz w:val="24"/>
                <w:szCs w:val="24"/>
              </w:rPr>
              <w:t>Г. Фокусируется, прежде всего, на повышении качества людей, а затем — на повышении качества процесса или продукта.</w:t>
            </w:r>
          </w:p>
          <w:p w:rsidR="002F3F78" w:rsidRPr="009F3CFF" w:rsidRDefault="002F3F78">
            <w:pPr>
              <w:widowControl w:val="0"/>
              <w:spacing w:after="0" w:line="240" w:lineRule="auto"/>
              <w:ind w:right="4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3CFF">
              <w:rPr>
                <w:rFonts w:ascii="Times New Roman" w:hAnsi="Times New Roman"/>
                <w:b/>
                <w:sz w:val="24"/>
                <w:szCs w:val="24"/>
              </w:rPr>
              <w:t>Задание 3.</w:t>
            </w:r>
          </w:p>
          <w:p w:rsidR="002F3F78" w:rsidRPr="009F3CFF" w:rsidRDefault="002F3F78">
            <w:pPr>
              <w:widowControl w:val="0"/>
              <w:tabs>
                <w:tab w:val="left" w:pos="426"/>
              </w:tabs>
              <w:spacing w:after="0" w:line="240" w:lineRule="auto"/>
              <w:ind w:firstLine="39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3CFF">
              <w:rPr>
                <w:rFonts w:ascii="Times New Roman" w:hAnsi="Times New Roman"/>
                <w:sz w:val="24"/>
                <w:szCs w:val="24"/>
              </w:rPr>
              <w:t>В ходе проекта вы обнаруживаете, что один из бизнес-пользователей, отвечающих за тестирование продукта, не может выполнить эту работу. Этот бизнес-пользователь подотчетен заинтересованному лицу, а не команде проекта. Все члены команды проекта и заинтересованные лица находятся в одном месте.</w:t>
            </w:r>
          </w:p>
          <w:p w:rsidR="002F3F78" w:rsidRPr="009F3CFF" w:rsidRDefault="002F3F78">
            <w:pPr>
              <w:widowControl w:val="0"/>
              <w:tabs>
                <w:tab w:val="left" w:pos="426"/>
              </w:tabs>
              <w:spacing w:after="0" w:line="240" w:lineRule="auto"/>
              <w:ind w:firstLine="39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F3CFF">
              <w:rPr>
                <w:rFonts w:ascii="Times New Roman" w:hAnsi="Times New Roman"/>
                <w:i/>
                <w:sz w:val="24"/>
                <w:szCs w:val="24"/>
              </w:rPr>
              <w:t>Зная о необходимости участия бизнес-пользователя для проведения тестирования, что вы сделаете?</w:t>
            </w:r>
          </w:p>
          <w:p w:rsidR="002F3F78" w:rsidRPr="009F3CFF" w:rsidRDefault="002F3F78">
            <w:pPr>
              <w:widowControl w:val="0"/>
              <w:tabs>
                <w:tab w:val="left" w:pos="256"/>
              </w:tabs>
              <w:spacing w:after="0" w:line="240" w:lineRule="auto"/>
              <w:ind w:left="398" w:hanging="39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3CFF">
              <w:rPr>
                <w:rFonts w:ascii="Times New Roman" w:hAnsi="Times New Roman"/>
                <w:sz w:val="24"/>
                <w:szCs w:val="24"/>
              </w:rPr>
              <w:t>А. Сделайте запись в журнал регистрации потенциальных проблем и вынесите этот вопрос на следующее совещание по статусу проекта. Каждый может извлечь выгоду из понимания важности ощущения заинтересованными лицами своей роли и ответственности в проекте.</w:t>
            </w:r>
          </w:p>
          <w:p w:rsidR="002F3F78" w:rsidRPr="009F3CFF" w:rsidRDefault="002F3F78">
            <w:pPr>
              <w:widowControl w:val="0"/>
              <w:tabs>
                <w:tab w:val="left" w:pos="256"/>
              </w:tabs>
              <w:spacing w:after="0" w:line="240" w:lineRule="auto"/>
              <w:ind w:left="398" w:hanging="39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3CFF">
              <w:rPr>
                <w:rFonts w:ascii="Times New Roman" w:hAnsi="Times New Roman"/>
                <w:sz w:val="24"/>
                <w:szCs w:val="24"/>
              </w:rPr>
              <w:t>Б. Сделайте запись в журнал регистрации потенциальных проблем и позвоните заинтересованному лицу для объяснения ситуации. Вы знаете, что разговор напрямую — лучший способ решения спорных вопросов.</w:t>
            </w:r>
          </w:p>
          <w:p w:rsidR="002F3F78" w:rsidRPr="009F3CFF" w:rsidRDefault="002F3F78">
            <w:pPr>
              <w:widowControl w:val="0"/>
              <w:tabs>
                <w:tab w:val="left" w:pos="256"/>
              </w:tabs>
              <w:spacing w:after="0" w:line="240" w:lineRule="auto"/>
              <w:ind w:left="398" w:hanging="39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3CFF">
              <w:rPr>
                <w:rFonts w:ascii="Times New Roman" w:hAnsi="Times New Roman"/>
                <w:sz w:val="24"/>
                <w:szCs w:val="24"/>
              </w:rPr>
              <w:t>В. Лично встретьтесь с заинтересованным лицом, так как это лучший способ решения спорных вопросов.</w:t>
            </w:r>
          </w:p>
          <w:p w:rsidR="002F3F78" w:rsidRPr="009F3CFF" w:rsidRDefault="002F3F78">
            <w:pPr>
              <w:widowControl w:val="0"/>
              <w:tabs>
                <w:tab w:val="left" w:pos="256"/>
              </w:tabs>
              <w:spacing w:after="0" w:line="240" w:lineRule="auto"/>
              <w:ind w:left="398" w:hanging="398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F3CFF">
              <w:rPr>
                <w:rFonts w:ascii="Times New Roman" w:hAnsi="Times New Roman"/>
                <w:sz w:val="24"/>
                <w:szCs w:val="24"/>
              </w:rPr>
              <w:t>Г. Направьте электронное письмо заинтересованному лицу с объяснением ситуации с профессиональной точки зрения с тем, чтобы отразить его ответ в следующем отчете о статусе проекта.</w:t>
            </w:r>
          </w:p>
        </w:tc>
      </w:tr>
      <w:tr w:rsidR="002F3F78" w:rsidTr="002F3F78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3F78" w:rsidRPr="009F3CFF" w:rsidRDefault="002F3F78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mirrorIndents/>
              <w:rPr>
                <w:rFonts w:ascii="Times New Roman" w:hAnsi="Times New Roman"/>
                <w:b/>
                <w:sz w:val="24"/>
                <w:szCs w:val="24"/>
              </w:rPr>
            </w:pPr>
            <w:r w:rsidRPr="009F3CFF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ПКН-1</w:t>
            </w:r>
          </w:p>
          <w:p w:rsidR="002F3F78" w:rsidRPr="009F3CFF" w:rsidRDefault="002F3F78">
            <w:pPr>
              <w:widowControl w:val="0"/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3CFF">
              <w:rPr>
                <w:rFonts w:ascii="Times New Roman" w:hAnsi="Times New Roman"/>
                <w:sz w:val="24"/>
                <w:szCs w:val="24"/>
              </w:rPr>
              <w:t>Способность использовать основные научные понятия и категориальный аппарат экономической, организационной, управленческой, социологической и психологической теорий при решении профессиональных задач.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F78" w:rsidRPr="009F3CFF" w:rsidRDefault="002F3F78">
            <w:pPr>
              <w:widowControl w:val="0"/>
              <w:tabs>
                <w:tab w:val="left" w:pos="851"/>
              </w:tabs>
              <w:spacing w:after="0" w:line="240" w:lineRule="auto"/>
              <w:ind w:right="9"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3CFF">
              <w:rPr>
                <w:rFonts w:ascii="Times New Roman" w:hAnsi="Times New Roman"/>
                <w:sz w:val="24"/>
                <w:szCs w:val="24"/>
              </w:rPr>
              <w:t>1.Демонстрирует знание современных концепций социальной психологии, экономики и управленческой науки, использует категориальный и научный аппарат при анализе социально-экономических явлений и процессов.</w:t>
            </w:r>
          </w:p>
          <w:p w:rsidR="002F3F78" w:rsidRPr="009F3CFF" w:rsidRDefault="002F3F78">
            <w:pPr>
              <w:widowControl w:val="0"/>
              <w:tabs>
                <w:tab w:val="left" w:pos="851"/>
              </w:tabs>
              <w:spacing w:after="0" w:line="240" w:lineRule="auto"/>
              <w:ind w:right="9"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3F78" w:rsidRPr="009F3CFF" w:rsidRDefault="002F3F78">
            <w:pPr>
              <w:widowControl w:val="0"/>
              <w:tabs>
                <w:tab w:val="left" w:pos="851"/>
              </w:tabs>
              <w:spacing w:after="0" w:line="240" w:lineRule="auto"/>
              <w:ind w:right="9"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3F78" w:rsidRPr="009F3CFF" w:rsidRDefault="002F3F78">
            <w:pPr>
              <w:widowControl w:val="0"/>
              <w:tabs>
                <w:tab w:val="left" w:pos="851"/>
              </w:tabs>
              <w:spacing w:after="0" w:line="240" w:lineRule="auto"/>
              <w:ind w:right="9"/>
              <w:mirrorIndents/>
              <w:jc w:val="both"/>
              <w:rPr>
                <w:sz w:val="24"/>
                <w:szCs w:val="24"/>
              </w:rPr>
            </w:pPr>
            <w:r w:rsidRPr="009F3CFF">
              <w:rPr>
                <w:rFonts w:ascii="Times New Roman" w:hAnsi="Times New Roman"/>
                <w:sz w:val="24"/>
                <w:szCs w:val="24"/>
              </w:rPr>
              <w:t>2. Грамотно и результативно пользуется российскими и зарубежными источниками научных знаний и социально-экономической информации, знает основные направления кадровой политики государства и организации.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3F78" w:rsidRPr="009F3CFF" w:rsidRDefault="002F3F78">
            <w:pPr>
              <w:widowControl w:val="0"/>
              <w:spacing w:after="0" w:line="240" w:lineRule="auto"/>
              <w:contextualSpacing/>
              <w:mirrorIndents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3CF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Знать: </w:t>
            </w:r>
            <w:r w:rsidRPr="009F3CFF">
              <w:rPr>
                <w:rFonts w:ascii="Times New Roman" w:hAnsi="Times New Roman"/>
                <w:bCs/>
                <w:sz w:val="24"/>
                <w:szCs w:val="24"/>
              </w:rPr>
              <w:t>современные концепции социальной психологии, экономики и управленческой науки.</w:t>
            </w:r>
          </w:p>
          <w:p w:rsidR="002F3F78" w:rsidRPr="009F3CFF" w:rsidRDefault="002F3F78">
            <w:pPr>
              <w:widowControl w:val="0"/>
              <w:spacing w:after="0" w:line="240" w:lineRule="auto"/>
              <w:contextualSpacing/>
              <w:mirrorIndents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3CF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Уметь: </w:t>
            </w:r>
            <w:r w:rsidRPr="009F3CFF">
              <w:rPr>
                <w:rFonts w:ascii="Times New Roman" w:hAnsi="Times New Roman"/>
                <w:bCs/>
                <w:sz w:val="24"/>
                <w:szCs w:val="24"/>
              </w:rPr>
              <w:t>использовать категориальный и научный аппарат при принятии управленческих решений в проектах.</w:t>
            </w:r>
          </w:p>
          <w:p w:rsidR="002F3F78" w:rsidRPr="009F3CFF" w:rsidRDefault="002F3F78">
            <w:pPr>
              <w:widowControl w:val="0"/>
              <w:spacing w:after="0" w:line="240" w:lineRule="auto"/>
              <w:contextualSpacing/>
              <w:mirrorIndents/>
              <w:jc w:val="both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F3F78" w:rsidRPr="009F3CFF" w:rsidRDefault="002F3F78">
            <w:pPr>
              <w:widowControl w:val="0"/>
              <w:spacing w:after="0" w:line="240" w:lineRule="auto"/>
              <w:contextualSpacing/>
              <w:mirrorIndents/>
              <w:jc w:val="both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F3F78" w:rsidRPr="009F3CFF" w:rsidRDefault="002F3F78">
            <w:pPr>
              <w:widowControl w:val="0"/>
              <w:spacing w:after="0" w:line="240" w:lineRule="auto"/>
              <w:contextualSpacing/>
              <w:mirrorIndents/>
              <w:jc w:val="both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F3F78" w:rsidRPr="009F3CFF" w:rsidRDefault="002F3F78">
            <w:pPr>
              <w:widowControl w:val="0"/>
              <w:spacing w:after="0" w:line="240" w:lineRule="auto"/>
              <w:contextualSpacing/>
              <w:mirrorIndents/>
              <w:jc w:val="both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F3F78" w:rsidRPr="009F3CFF" w:rsidRDefault="002F3F78">
            <w:pPr>
              <w:widowControl w:val="0"/>
              <w:spacing w:after="0" w:line="240" w:lineRule="auto"/>
              <w:contextualSpacing/>
              <w:mirrorIndents/>
              <w:jc w:val="both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F3F78" w:rsidRPr="009F3CFF" w:rsidRDefault="002F3F78">
            <w:pPr>
              <w:widowControl w:val="0"/>
              <w:spacing w:after="0" w:line="240" w:lineRule="auto"/>
              <w:contextualSpacing/>
              <w:mirrorIndents/>
              <w:jc w:val="both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F3F78" w:rsidRPr="009F3CFF" w:rsidRDefault="002F3F78">
            <w:pPr>
              <w:widowControl w:val="0"/>
              <w:spacing w:after="0" w:line="240" w:lineRule="auto"/>
              <w:contextualSpacing/>
              <w:mirrorIndents/>
              <w:jc w:val="both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F3F78" w:rsidRPr="009F3CFF" w:rsidRDefault="002F3F78">
            <w:pPr>
              <w:widowControl w:val="0"/>
              <w:spacing w:after="0" w:line="240" w:lineRule="auto"/>
              <w:contextualSpacing/>
              <w:mirrorIndents/>
              <w:jc w:val="both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3CF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Знать: </w:t>
            </w:r>
            <w:r w:rsidRPr="009F3CFF">
              <w:rPr>
                <w:rFonts w:ascii="Times New Roman" w:hAnsi="Times New Roman"/>
                <w:bCs/>
                <w:sz w:val="24"/>
                <w:szCs w:val="24"/>
              </w:rPr>
              <w:t>правовые нормы действующего законодательства РФ, регулирующих отношения при управлении проектами, а также действующие российские и международные стандарты по управлению проектами.</w:t>
            </w:r>
          </w:p>
          <w:p w:rsidR="002F3F78" w:rsidRPr="009F3CFF" w:rsidRDefault="002F3F78">
            <w:pPr>
              <w:widowControl w:val="0"/>
              <w:spacing w:after="0" w:line="240" w:lineRule="auto"/>
              <w:contextualSpacing/>
              <w:mirrorIndents/>
              <w:jc w:val="both"/>
              <w:outlineLvl w:val="0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9F3CF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Уметь: </w:t>
            </w:r>
            <w:r w:rsidRPr="009F3CFF">
              <w:rPr>
                <w:rFonts w:ascii="Times New Roman" w:hAnsi="Times New Roman"/>
                <w:bCs/>
                <w:sz w:val="24"/>
                <w:szCs w:val="24"/>
              </w:rPr>
              <w:t>использовать правовые нормы действующего законодательства, стандартов по управлению проектами при разработке и реализации проектов в различных сферах жизнедеятельности.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3F78" w:rsidRPr="009F3CFF" w:rsidRDefault="002F3F78">
            <w:pPr>
              <w:widowControl w:val="0"/>
              <w:spacing w:after="0" w:line="240" w:lineRule="auto"/>
              <w:mirrorIndents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F3CFF">
              <w:rPr>
                <w:rFonts w:ascii="Times New Roman" w:hAnsi="Times New Roman"/>
                <w:b/>
                <w:sz w:val="24"/>
                <w:szCs w:val="24"/>
              </w:rPr>
              <w:t>Задание 1.</w:t>
            </w:r>
          </w:p>
          <w:p w:rsidR="002F3F78" w:rsidRPr="009F3CFF" w:rsidRDefault="002F3F78">
            <w:pPr>
              <w:widowControl w:val="0"/>
              <w:spacing w:after="0" w:line="240" w:lineRule="auto"/>
              <w:ind w:firstLine="398"/>
              <w:mirrorIndents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3CFF">
              <w:rPr>
                <w:rFonts w:ascii="Times New Roman" w:hAnsi="Times New Roman"/>
                <w:sz w:val="24"/>
                <w:szCs w:val="24"/>
              </w:rPr>
              <w:t>Заинтересованные стороны проекта попросили Вас провести анализ стоимостного риска.</w:t>
            </w:r>
          </w:p>
          <w:p w:rsidR="002F3F78" w:rsidRPr="009F3CFF" w:rsidRDefault="002F3F78">
            <w:pPr>
              <w:widowControl w:val="0"/>
              <w:spacing w:after="0" w:line="240" w:lineRule="auto"/>
              <w:ind w:firstLine="398"/>
              <w:mirrorIndents/>
              <w:jc w:val="both"/>
              <w:outlineLvl w:val="0"/>
              <w:rPr>
                <w:rFonts w:ascii="Times New Roman" w:hAnsi="Times New Roman"/>
                <w:i/>
                <w:sz w:val="24"/>
                <w:szCs w:val="24"/>
              </w:rPr>
            </w:pPr>
            <w:r w:rsidRPr="009F3CFF">
              <w:rPr>
                <w:rFonts w:ascii="Times New Roman" w:hAnsi="Times New Roman"/>
                <w:i/>
                <w:sz w:val="24"/>
                <w:szCs w:val="24"/>
              </w:rPr>
              <w:t>Какое из утверждений, приведенных ниже, является неверным?</w:t>
            </w:r>
          </w:p>
          <w:p w:rsidR="002F3F78" w:rsidRPr="009F3CFF" w:rsidRDefault="002F3F78">
            <w:pPr>
              <w:widowControl w:val="0"/>
              <w:spacing w:after="0" w:line="240" w:lineRule="auto"/>
              <w:ind w:left="256" w:hanging="256"/>
              <w:mirrorIndents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3CFF">
              <w:rPr>
                <w:rFonts w:ascii="Times New Roman" w:hAnsi="Times New Roman"/>
                <w:sz w:val="24"/>
                <w:szCs w:val="24"/>
              </w:rPr>
              <w:t>А. Анализ Монте-Карло — предпочитаемый метод при анализе стоимостного риска.</w:t>
            </w:r>
          </w:p>
          <w:p w:rsidR="002F3F78" w:rsidRPr="009F3CFF" w:rsidRDefault="002F3F78">
            <w:pPr>
              <w:widowControl w:val="0"/>
              <w:spacing w:after="0" w:line="240" w:lineRule="auto"/>
              <w:ind w:left="256" w:hanging="256"/>
              <w:mirrorIndents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3CFF">
              <w:rPr>
                <w:rFonts w:ascii="Times New Roman" w:hAnsi="Times New Roman"/>
                <w:sz w:val="24"/>
                <w:szCs w:val="24"/>
              </w:rPr>
              <w:t>Б. Анализ Монте-Карло — это метод моделирования, позволяющий рассчитать стоимость проекта к определенному моменту.</w:t>
            </w:r>
          </w:p>
          <w:p w:rsidR="002F3F78" w:rsidRPr="009F3CFF" w:rsidRDefault="002F3F78">
            <w:pPr>
              <w:widowControl w:val="0"/>
              <w:spacing w:after="0" w:line="240" w:lineRule="auto"/>
              <w:ind w:left="256" w:hanging="256"/>
              <w:mirrorIndents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3CFF">
              <w:rPr>
                <w:rFonts w:ascii="Times New Roman" w:hAnsi="Times New Roman"/>
                <w:sz w:val="24"/>
                <w:szCs w:val="24"/>
              </w:rPr>
              <w:t>В. Для проведения стоимостного анализа входом является иерархическая структура работ.</w:t>
            </w:r>
          </w:p>
          <w:p w:rsidR="002F3F78" w:rsidRPr="009F3CFF" w:rsidRDefault="002F3F78">
            <w:pPr>
              <w:widowControl w:val="0"/>
              <w:spacing w:after="0" w:line="240" w:lineRule="auto"/>
              <w:ind w:left="256" w:hanging="256"/>
              <w:mirrorIndents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3CFF">
              <w:rPr>
                <w:rFonts w:ascii="Times New Roman" w:hAnsi="Times New Roman"/>
                <w:sz w:val="24"/>
                <w:szCs w:val="24"/>
              </w:rPr>
              <w:t>Г. В анализе Монте-Карло оценка стоимости представляется в виде вероятностного распределения.</w:t>
            </w:r>
          </w:p>
          <w:p w:rsidR="002F3F78" w:rsidRPr="009F3CFF" w:rsidRDefault="002F3F78">
            <w:pPr>
              <w:widowControl w:val="0"/>
              <w:spacing w:after="0" w:line="240" w:lineRule="auto"/>
              <w:mirrorIndents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F3CFF">
              <w:rPr>
                <w:rFonts w:ascii="Times New Roman" w:hAnsi="Times New Roman"/>
                <w:b/>
                <w:sz w:val="24"/>
                <w:szCs w:val="24"/>
              </w:rPr>
              <w:t>Задание 2.</w:t>
            </w:r>
          </w:p>
          <w:p w:rsidR="002F3F78" w:rsidRPr="009F3CFF" w:rsidRDefault="002F3F78">
            <w:pPr>
              <w:widowControl w:val="0"/>
              <w:spacing w:after="0" w:line="240" w:lineRule="auto"/>
              <w:ind w:firstLine="398"/>
              <w:mirrorIndents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3CFF">
              <w:rPr>
                <w:rFonts w:ascii="Times New Roman" w:hAnsi="Times New Roman"/>
                <w:sz w:val="24"/>
                <w:szCs w:val="24"/>
              </w:rPr>
              <w:t>Вы —руководитель проекта по созданию сайта для местного зоопарка.</w:t>
            </w:r>
          </w:p>
          <w:p w:rsidR="002F3F78" w:rsidRPr="009F3CFF" w:rsidRDefault="002F3F78">
            <w:pPr>
              <w:widowControl w:val="0"/>
              <w:spacing w:after="0" w:line="240" w:lineRule="auto"/>
              <w:ind w:firstLine="398"/>
              <w:mirrorIndents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3CFF">
              <w:rPr>
                <w:rFonts w:ascii="Times New Roman" w:hAnsi="Times New Roman"/>
                <w:sz w:val="24"/>
                <w:szCs w:val="24"/>
              </w:rPr>
              <w:t>Вам необходимо выполнить качественный анализ рисков.</w:t>
            </w:r>
          </w:p>
          <w:p w:rsidR="002F3F78" w:rsidRPr="009F3CFF" w:rsidRDefault="002F3F78">
            <w:pPr>
              <w:widowControl w:val="0"/>
              <w:spacing w:after="0" w:line="240" w:lineRule="auto"/>
              <w:ind w:firstLine="398"/>
              <w:mirrorIndents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3CFF">
              <w:rPr>
                <w:rFonts w:ascii="Times New Roman" w:hAnsi="Times New Roman"/>
                <w:i/>
                <w:sz w:val="24"/>
                <w:szCs w:val="24"/>
              </w:rPr>
              <w:t>Что по завершении этого процесса не является частью обновленного</w:t>
            </w:r>
            <w:r w:rsidRPr="009F3CFF">
              <w:rPr>
                <w:rFonts w:ascii="Times New Roman" w:hAnsi="Times New Roman"/>
                <w:sz w:val="24"/>
                <w:szCs w:val="24"/>
              </w:rPr>
              <w:t xml:space="preserve"> реестра рисков?</w:t>
            </w:r>
          </w:p>
          <w:p w:rsidR="002F3F78" w:rsidRPr="009F3CFF" w:rsidRDefault="002F3F78">
            <w:pPr>
              <w:widowControl w:val="0"/>
              <w:spacing w:after="0" w:line="240" w:lineRule="auto"/>
              <w:ind w:left="398" w:hanging="284"/>
              <w:mirrorIndents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3CFF">
              <w:rPr>
                <w:rFonts w:ascii="Times New Roman" w:hAnsi="Times New Roman"/>
                <w:sz w:val="24"/>
                <w:szCs w:val="24"/>
              </w:rPr>
              <w:t>А. Список приоритетных рисков.</w:t>
            </w:r>
          </w:p>
          <w:p w:rsidR="002F3F78" w:rsidRPr="009F3CFF" w:rsidRDefault="002F3F78">
            <w:pPr>
              <w:widowControl w:val="0"/>
              <w:spacing w:after="0" w:line="240" w:lineRule="auto"/>
              <w:ind w:left="398" w:hanging="284"/>
              <w:mirrorIndents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3CFF">
              <w:rPr>
                <w:rFonts w:ascii="Times New Roman" w:hAnsi="Times New Roman"/>
                <w:sz w:val="24"/>
                <w:szCs w:val="24"/>
              </w:rPr>
              <w:t>Б. Лист наблюдения для рисков с низкими приоритетами.</w:t>
            </w:r>
          </w:p>
          <w:p w:rsidR="002F3F78" w:rsidRPr="009F3CFF" w:rsidRDefault="002F3F78">
            <w:pPr>
              <w:widowControl w:val="0"/>
              <w:spacing w:after="0" w:line="240" w:lineRule="auto"/>
              <w:ind w:left="398" w:hanging="284"/>
              <w:mirrorIndents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3CFF">
              <w:rPr>
                <w:rFonts w:ascii="Times New Roman" w:hAnsi="Times New Roman"/>
                <w:sz w:val="24"/>
                <w:szCs w:val="24"/>
              </w:rPr>
              <w:t>В. Вероятность достижения целевых значений по срокам и стоимости.</w:t>
            </w:r>
          </w:p>
          <w:p w:rsidR="002F3F78" w:rsidRPr="009F3CFF" w:rsidRDefault="002F3F78">
            <w:pPr>
              <w:widowControl w:val="0"/>
              <w:spacing w:after="0" w:line="240" w:lineRule="auto"/>
              <w:ind w:left="398" w:hanging="284"/>
              <w:mirrorIndents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3CFF">
              <w:rPr>
                <w:rFonts w:ascii="Times New Roman" w:hAnsi="Times New Roman"/>
                <w:sz w:val="24"/>
                <w:szCs w:val="24"/>
              </w:rPr>
              <w:t>Г. Риски, сгруппированные по категориям.</w:t>
            </w:r>
          </w:p>
          <w:p w:rsidR="002F3F78" w:rsidRPr="009F3CFF" w:rsidRDefault="002F3F78">
            <w:pPr>
              <w:widowControl w:val="0"/>
              <w:spacing w:after="0" w:line="240" w:lineRule="auto"/>
              <w:ind w:right="4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3CFF">
              <w:rPr>
                <w:rFonts w:ascii="Times New Roman" w:hAnsi="Times New Roman"/>
                <w:b/>
                <w:sz w:val="24"/>
                <w:szCs w:val="24"/>
              </w:rPr>
              <w:t>Задание 3.</w:t>
            </w:r>
          </w:p>
          <w:p w:rsidR="002F3F78" w:rsidRPr="009F3CFF" w:rsidRDefault="002F3F78">
            <w:pPr>
              <w:widowControl w:val="0"/>
              <w:tabs>
                <w:tab w:val="left" w:pos="426"/>
              </w:tabs>
              <w:spacing w:after="0" w:line="240" w:lineRule="auto"/>
              <w:ind w:firstLine="398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9F3CFF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В ходе недавнего собрания с командой проекта вы достигли решения относительно проблемы, терзавшей команду несколько недель. При устранении проблемы проект пойдет без срывов. Вы берете на себя ответственность за выявление проблем и разработку запросов на изменения.</w:t>
            </w:r>
          </w:p>
          <w:p w:rsidR="002F3F78" w:rsidRPr="009F3CFF" w:rsidRDefault="002F3F78">
            <w:pPr>
              <w:widowControl w:val="0"/>
              <w:tabs>
                <w:tab w:val="left" w:pos="426"/>
              </w:tabs>
              <w:spacing w:after="0" w:line="240" w:lineRule="auto"/>
              <w:ind w:firstLine="398"/>
              <w:jc w:val="both"/>
              <w:rPr>
                <w:rFonts w:ascii="Times New Roman" w:eastAsia="SimSun" w:hAnsi="Times New Roman"/>
                <w:i/>
                <w:sz w:val="24"/>
                <w:szCs w:val="24"/>
                <w:lang w:eastAsia="zh-CN"/>
              </w:rPr>
            </w:pPr>
            <w:r w:rsidRPr="009F3CFF">
              <w:rPr>
                <w:rFonts w:ascii="Times New Roman" w:eastAsia="SimSun" w:hAnsi="Times New Roman"/>
                <w:i/>
                <w:sz w:val="24"/>
                <w:szCs w:val="24"/>
                <w:lang w:eastAsia="zh-CN"/>
              </w:rPr>
              <w:t xml:space="preserve">Какое из утверждений является наиболее верным относительно описанной </w:t>
            </w:r>
            <w:r w:rsidRPr="009F3CFF">
              <w:rPr>
                <w:rFonts w:ascii="Times New Roman" w:eastAsia="SimSun" w:hAnsi="Times New Roman"/>
                <w:i/>
                <w:sz w:val="24"/>
                <w:szCs w:val="24"/>
                <w:lang w:eastAsia="zh-CN"/>
              </w:rPr>
              <w:lastRenderedPageBreak/>
              <w:t>ситуации?</w:t>
            </w:r>
          </w:p>
          <w:p w:rsidR="002F3F78" w:rsidRPr="009F3CFF" w:rsidRDefault="002F3F78">
            <w:pPr>
              <w:widowControl w:val="0"/>
              <w:tabs>
                <w:tab w:val="left" w:pos="426"/>
              </w:tabs>
              <w:spacing w:after="0" w:line="240" w:lineRule="auto"/>
              <w:ind w:left="256" w:hanging="256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9F3CFF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А. Исправление ошибок, выполняемое в рамках процесса руководства и управления исполнением проекта.</w:t>
            </w:r>
          </w:p>
          <w:p w:rsidR="002F3F78" w:rsidRPr="009F3CFF" w:rsidRDefault="002F3F78">
            <w:pPr>
              <w:widowControl w:val="0"/>
              <w:tabs>
                <w:tab w:val="left" w:pos="0"/>
              </w:tabs>
              <w:spacing w:after="0" w:line="240" w:lineRule="auto"/>
              <w:ind w:left="256" w:hanging="256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9F3CFF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Б. Корректирующее действие, выполняемое в рамках процесса руководства и управления исполнением проекта.</w:t>
            </w:r>
          </w:p>
          <w:p w:rsidR="002F3F78" w:rsidRPr="009F3CFF" w:rsidRDefault="002F3F78">
            <w:pPr>
              <w:pStyle w:val="141"/>
              <w:widowControl w:val="0"/>
              <w:tabs>
                <w:tab w:val="left" w:pos="0"/>
              </w:tabs>
              <w:spacing w:before="0" w:after="0" w:line="240" w:lineRule="auto"/>
              <w:ind w:left="256" w:hanging="256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9F3CF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В. Предупреждающее действие, выполняемое в рамках процесса руководства и управления исполнением проекта.</w:t>
            </w:r>
          </w:p>
          <w:p w:rsidR="002F3F78" w:rsidRPr="009F3CFF" w:rsidRDefault="002F3F78">
            <w:pPr>
              <w:pStyle w:val="141"/>
              <w:widowControl w:val="0"/>
              <w:tabs>
                <w:tab w:val="left" w:pos="0"/>
              </w:tabs>
              <w:spacing w:before="0" w:after="0" w:line="240" w:lineRule="auto"/>
              <w:ind w:left="256" w:hanging="256"/>
              <w:mirrorIndents/>
              <w:jc w:val="both"/>
              <w:outlineLvl w:val="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9F3CF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Г. Неутвержденные запросы на изменения, которые сначала должны пройти через процесс общего контроля изменений.</w:t>
            </w:r>
          </w:p>
        </w:tc>
      </w:tr>
    </w:tbl>
    <w:p w:rsidR="00A740F6" w:rsidRDefault="00A740F6"/>
    <w:p w:rsidR="00A740F6" w:rsidRDefault="00C61BC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6" w:name="_Toc430769161"/>
      <w:bookmarkStart w:id="7" w:name="_Toc419454642"/>
      <w:bookmarkEnd w:id="6"/>
      <w:bookmarkEnd w:id="7"/>
      <w:r>
        <w:rPr>
          <w:rFonts w:ascii="Times New Roman" w:hAnsi="Times New Roman"/>
          <w:b/>
          <w:sz w:val="28"/>
          <w:szCs w:val="28"/>
        </w:rPr>
        <w:t>Перечень примерных контрольных вопросов к экзамену</w:t>
      </w:r>
    </w:p>
    <w:p w:rsidR="00A740F6" w:rsidRDefault="00C61BC5">
      <w:pPr>
        <w:pStyle w:val="af4"/>
        <w:numPr>
          <w:ilvl w:val="0"/>
          <w:numId w:val="4"/>
        </w:numPr>
        <w:tabs>
          <w:tab w:val="left" w:pos="0"/>
          <w:tab w:val="left" w:pos="426"/>
        </w:tabs>
        <w:spacing w:after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История управления проектами, как части менеджмента.</w:t>
      </w:r>
    </w:p>
    <w:p w:rsidR="00A740F6" w:rsidRDefault="00C61BC5">
      <w:pPr>
        <w:pStyle w:val="af4"/>
        <w:numPr>
          <w:ilvl w:val="0"/>
          <w:numId w:val="4"/>
        </w:numPr>
        <w:tabs>
          <w:tab w:val="left" w:pos="0"/>
          <w:tab w:val="left" w:pos="426"/>
        </w:tabs>
        <w:spacing w:after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Приведите классификацию проектов.</w:t>
      </w:r>
    </w:p>
    <w:p w:rsidR="00A740F6" w:rsidRDefault="00C61BC5">
      <w:pPr>
        <w:pStyle w:val="af4"/>
        <w:numPr>
          <w:ilvl w:val="0"/>
          <w:numId w:val="4"/>
        </w:numPr>
        <w:tabs>
          <w:tab w:val="left" w:pos="0"/>
          <w:tab w:val="left" w:pos="426"/>
        </w:tabs>
        <w:spacing w:after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понятие проект, и приведите его свойства.</w:t>
      </w:r>
    </w:p>
    <w:p w:rsidR="00A740F6" w:rsidRDefault="00C61BC5">
      <w:pPr>
        <w:pStyle w:val="af4"/>
        <w:numPr>
          <w:ilvl w:val="0"/>
          <w:numId w:val="4"/>
        </w:numPr>
        <w:tabs>
          <w:tab w:val="left" w:pos="0"/>
          <w:tab w:val="left" w:pos="426"/>
        </w:tabs>
        <w:spacing w:after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чем заключается суть основных международных стандартов управления проектами, обоснуйте это. </w:t>
      </w:r>
    </w:p>
    <w:p w:rsidR="00A740F6" w:rsidRDefault="00C61BC5">
      <w:pPr>
        <w:pStyle w:val="af4"/>
        <w:numPr>
          <w:ilvl w:val="0"/>
          <w:numId w:val="4"/>
        </w:numPr>
        <w:tabs>
          <w:tab w:val="left" w:pos="0"/>
          <w:tab w:val="left" w:pos="426"/>
        </w:tabs>
        <w:spacing w:after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Приведите основные виды процессов в ходе планирования и исполнения проекта.</w:t>
      </w:r>
    </w:p>
    <w:p w:rsidR="00A740F6" w:rsidRDefault="00C61BC5">
      <w:pPr>
        <w:pStyle w:val="af4"/>
        <w:numPr>
          <w:ilvl w:val="0"/>
          <w:numId w:val="4"/>
        </w:numPr>
        <w:tabs>
          <w:tab w:val="left" w:pos="0"/>
          <w:tab w:val="left" w:pos="426"/>
        </w:tabs>
        <w:spacing w:after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Проведите сравнение функций традиционного и проектного менеджмента.</w:t>
      </w:r>
    </w:p>
    <w:p w:rsidR="00A740F6" w:rsidRDefault="00C61BC5">
      <w:pPr>
        <w:pStyle w:val="af4"/>
        <w:numPr>
          <w:ilvl w:val="0"/>
          <w:numId w:val="4"/>
        </w:numPr>
        <w:tabs>
          <w:tab w:val="left" w:pos="0"/>
          <w:tab w:val="left" w:pos="426"/>
        </w:tabs>
        <w:spacing w:after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Охарактеризуйте участников и заинтересованных сторон проекта. </w:t>
      </w:r>
    </w:p>
    <w:p w:rsidR="00A740F6" w:rsidRDefault="00C61BC5">
      <w:pPr>
        <w:pStyle w:val="af4"/>
        <w:numPr>
          <w:ilvl w:val="0"/>
          <w:numId w:val="4"/>
        </w:numPr>
        <w:tabs>
          <w:tab w:val="left" w:pos="0"/>
          <w:tab w:val="left" w:pos="426"/>
        </w:tabs>
        <w:spacing w:after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Определите в чём заключаются интересы заинтересованных сторон проекта.</w:t>
      </w:r>
    </w:p>
    <w:p w:rsidR="00A740F6" w:rsidRDefault="00C61BC5">
      <w:pPr>
        <w:pStyle w:val="af4"/>
        <w:numPr>
          <w:ilvl w:val="0"/>
          <w:numId w:val="4"/>
        </w:numPr>
        <w:tabs>
          <w:tab w:val="left" w:pos="0"/>
          <w:tab w:val="left" w:pos="426"/>
        </w:tabs>
        <w:spacing w:after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критерии целеполагания проекта.</w:t>
      </w:r>
    </w:p>
    <w:p w:rsidR="00A740F6" w:rsidRDefault="00C61BC5">
      <w:pPr>
        <w:pStyle w:val="af4"/>
        <w:numPr>
          <w:ilvl w:val="0"/>
          <w:numId w:val="4"/>
        </w:numPr>
        <w:tabs>
          <w:tab w:val="left" w:pos="0"/>
          <w:tab w:val="left" w:pos="426"/>
        </w:tabs>
        <w:spacing w:after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Раскройте содержание фаз жизненного цикла проекта.</w:t>
      </w:r>
    </w:p>
    <w:p w:rsidR="00A740F6" w:rsidRDefault="00C61BC5">
      <w:pPr>
        <w:pStyle w:val="af4"/>
        <w:numPr>
          <w:ilvl w:val="0"/>
          <w:numId w:val="4"/>
        </w:numPr>
        <w:tabs>
          <w:tab w:val="left" w:pos="0"/>
          <w:tab w:val="left" w:pos="426"/>
        </w:tabs>
        <w:spacing w:after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Приведите соответствие типов организационных структур реализации конкретных видов проектов.</w:t>
      </w:r>
    </w:p>
    <w:p w:rsidR="00A740F6" w:rsidRDefault="00C61BC5">
      <w:pPr>
        <w:pStyle w:val="af4"/>
        <w:numPr>
          <w:ilvl w:val="0"/>
          <w:numId w:val="4"/>
        </w:numPr>
        <w:tabs>
          <w:tab w:val="left" w:pos="0"/>
          <w:tab w:val="left" w:pos="426"/>
        </w:tabs>
        <w:spacing w:after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Приведите цели «стартового» совещания по определению проекта и охарактеризуйте его участников.</w:t>
      </w:r>
    </w:p>
    <w:p w:rsidR="00A740F6" w:rsidRDefault="00C61BC5">
      <w:pPr>
        <w:numPr>
          <w:ilvl w:val="0"/>
          <w:numId w:val="4"/>
        </w:numPr>
        <w:tabs>
          <w:tab w:val="left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lastRenderedPageBreak/>
        <w:t>Прединвестиционная фаза проекта: приведите её состав и содержание.</w:t>
      </w:r>
    </w:p>
    <w:p w:rsidR="00A740F6" w:rsidRDefault="00C61BC5">
      <w:pPr>
        <w:numPr>
          <w:ilvl w:val="0"/>
          <w:numId w:val="4"/>
        </w:numPr>
        <w:tabs>
          <w:tab w:val="left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провести технико-экономическое обоснование проекта?</w:t>
      </w:r>
    </w:p>
    <w:p w:rsidR="00A740F6" w:rsidRDefault="00C61BC5">
      <w:pPr>
        <w:numPr>
          <w:ilvl w:val="0"/>
          <w:numId w:val="4"/>
        </w:numPr>
        <w:tabs>
          <w:tab w:val="left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Охарактеризуйте состав бизнес-плана проекта.</w:t>
      </w:r>
    </w:p>
    <w:p w:rsidR="00A740F6" w:rsidRDefault="00C61BC5">
      <w:pPr>
        <w:pStyle w:val="af4"/>
        <w:numPr>
          <w:ilvl w:val="0"/>
          <w:numId w:val="4"/>
        </w:numPr>
        <w:tabs>
          <w:tab w:val="left" w:pos="0"/>
          <w:tab w:val="left" w:pos="426"/>
        </w:tabs>
        <w:spacing w:after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Приведите методологию распределения обязанностей в составе проектной команды.</w:t>
      </w:r>
    </w:p>
    <w:p w:rsidR="00A740F6" w:rsidRDefault="00C61BC5">
      <w:pPr>
        <w:pStyle w:val="af4"/>
        <w:numPr>
          <w:ilvl w:val="0"/>
          <w:numId w:val="4"/>
        </w:numPr>
        <w:tabs>
          <w:tab w:val="left" w:pos="0"/>
          <w:tab w:val="left" w:pos="426"/>
        </w:tabs>
        <w:spacing w:after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Охарактеризуйте процессы управления ресурсами проекта. </w:t>
      </w:r>
    </w:p>
    <w:p w:rsidR="00A740F6" w:rsidRDefault="00C61BC5">
      <w:pPr>
        <w:pStyle w:val="af4"/>
        <w:numPr>
          <w:ilvl w:val="0"/>
          <w:numId w:val="4"/>
        </w:numPr>
        <w:tabs>
          <w:tab w:val="left" w:pos="0"/>
          <w:tab w:val="left" w:pos="426"/>
        </w:tabs>
        <w:spacing w:after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Какова идея графика Гантта, иго преимущества и недостатки?</w:t>
      </w:r>
    </w:p>
    <w:p w:rsidR="00A740F6" w:rsidRDefault="00C61BC5">
      <w:pPr>
        <w:pStyle w:val="af4"/>
        <w:numPr>
          <w:ilvl w:val="0"/>
          <w:numId w:val="4"/>
        </w:numPr>
        <w:tabs>
          <w:tab w:val="left" w:pos="0"/>
          <w:tab w:val="left" w:pos="426"/>
        </w:tabs>
        <w:spacing w:after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Приведите понятие сетевых графиков, охарактеризуйте основные способы их построения.</w:t>
      </w:r>
    </w:p>
    <w:p w:rsidR="00A740F6" w:rsidRDefault="00C61BC5">
      <w:pPr>
        <w:pStyle w:val="af4"/>
        <w:numPr>
          <w:ilvl w:val="0"/>
          <w:numId w:val="4"/>
        </w:numPr>
        <w:tabs>
          <w:tab w:val="left" w:pos="0"/>
          <w:tab w:val="left" w:pos="426"/>
        </w:tabs>
        <w:spacing w:after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процессы управления командой проекта.</w:t>
      </w:r>
    </w:p>
    <w:p w:rsidR="00A740F6" w:rsidRDefault="00C61BC5">
      <w:pPr>
        <w:pStyle w:val="af4"/>
        <w:numPr>
          <w:ilvl w:val="0"/>
          <w:numId w:val="4"/>
        </w:numPr>
        <w:tabs>
          <w:tab w:val="left" w:pos="0"/>
          <w:tab w:val="left" w:pos="426"/>
        </w:tabs>
        <w:spacing w:after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основные подходы к управлению рисками в проекте.</w:t>
      </w:r>
    </w:p>
    <w:p w:rsidR="00A740F6" w:rsidRDefault="00C61BC5">
      <w:pPr>
        <w:pStyle w:val="af4"/>
        <w:numPr>
          <w:ilvl w:val="0"/>
          <w:numId w:val="4"/>
        </w:numPr>
        <w:tabs>
          <w:tab w:val="left" w:pos="0"/>
          <w:tab w:val="left" w:pos="426"/>
        </w:tabs>
        <w:spacing w:after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процессы управления стоимостью проекта.</w:t>
      </w:r>
    </w:p>
    <w:p w:rsidR="00A740F6" w:rsidRDefault="00C61BC5">
      <w:pPr>
        <w:pStyle w:val="af4"/>
        <w:numPr>
          <w:ilvl w:val="0"/>
          <w:numId w:val="4"/>
        </w:numPr>
        <w:tabs>
          <w:tab w:val="left" w:pos="0"/>
          <w:tab w:val="left" w:pos="426"/>
        </w:tabs>
        <w:spacing w:after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План коммуникаций проекта: состав и назначение.</w:t>
      </w:r>
    </w:p>
    <w:p w:rsidR="00A740F6" w:rsidRDefault="00C61BC5">
      <w:pPr>
        <w:pStyle w:val="af4"/>
        <w:numPr>
          <w:ilvl w:val="0"/>
          <w:numId w:val="4"/>
        </w:numPr>
        <w:tabs>
          <w:tab w:val="left" w:pos="0"/>
          <w:tab w:val="left" w:pos="426"/>
        </w:tabs>
        <w:spacing w:after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процессы при завершении проекта.</w:t>
      </w:r>
    </w:p>
    <w:p w:rsidR="00A740F6" w:rsidRDefault="00A740F6">
      <w:pPr>
        <w:pStyle w:val="p1"/>
        <w:spacing w:beforeAutospacing="0" w:after="0" w:afterAutospacing="0" w:line="360" w:lineRule="auto"/>
        <w:ind w:firstLine="567"/>
        <w:jc w:val="both"/>
        <w:rPr>
          <w:sz w:val="28"/>
          <w:szCs w:val="28"/>
        </w:rPr>
      </w:pPr>
    </w:p>
    <w:p w:rsidR="00A740F6" w:rsidRDefault="00C61BC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Пример экзаменационного билета по дисциплине </w:t>
      </w:r>
    </w:p>
    <w:p w:rsidR="00A740F6" w:rsidRDefault="00C61BC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>
        <w:rPr>
          <w:rStyle w:val="a4"/>
          <w:rFonts w:ascii="Times New Roman" w:hAnsi="Times New Roman"/>
          <w:b/>
          <w:sz w:val="28"/>
          <w:szCs w:val="28"/>
        </w:rPr>
        <w:t>Проектный менеджмент: базовый курс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A740F6" w:rsidRDefault="00C61BC5">
      <w:pPr>
        <w:suppressAutoHyphens w:val="0"/>
        <w:spacing w:after="0" w:line="259" w:lineRule="auto"/>
        <w:jc w:val="center"/>
        <w:rPr>
          <w:rFonts w:ascii="Times New Roman" w:eastAsia="SimSun" w:hAnsi="Times New Roman"/>
          <w:b/>
          <w:bCs/>
          <w:sz w:val="24"/>
        </w:rPr>
      </w:pPr>
      <w:r>
        <w:rPr>
          <w:rFonts w:ascii="Times New Roman" w:eastAsia="SimSun" w:hAnsi="Times New Roman"/>
          <w:b/>
          <w:bCs/>
          <w:sz w:val="24"/>
        </w:rPr>
        <w:t>Федеральное государственное образовательное бюджетное учреждение</w:t>
      </w:r>
    </w:p>
    <w:p w:rsidR="00A740F6" w:rsidRDefault="00C61BC5">
      <w:pPr>
        <w:suppressAutoHyphens w:val="0"/>
        <w:spacing w:after="0" w:line="259" w:lineRule="auto"/>
        <w:jc w:val="center"/>
        <w:rPr>
          <w:rFonts w:ascii="Times New Roman" w:eastAsia="SimSun" w:hAnsi="Times New Roman"/>
          <w:b/>
          <w:bCs/>
          <w:sz w:val="24"/>
        </w:rPr>
      </w:pPr>
      <w:r>
        <w:rPr>
          <w:rFonts w:ascii="Times New Roman" w:eastAsia="SimSun" w:hAnsi="Times New Roman"/>
          <w:b/>
          <w:sz w:val="24"/>
        </w:rPr>
        <w:t>высшего образования</w:t>
      </w:r>
    </w:p>
    <w:p w:rsidR="00A740F6" w:rsidRDefault="00C61BC5">
      <w:pPr>
        <w:suppressAutoHyphens w:val="0"/>
        <w:spacing w:after="0" w:line="259" w:lineRule="auto"/>
        <w:jc w:val="center"/>
        <w:rPr>
          <w:rFonts w:ascii="Times New Roman" w:eastAsia="SimSun" w:hAnsi="Times New Roman"/>
          <w:b/>
          <w:bCs/>
          <w:sz w:val="24"/>
          <w:lang w:eastAsia="zh-CN"/>
        </w:rPr>
      </w:pPr>
      <w:r>
        <w:rPr>
          <w:rFonts w:ascii="Times New Roman" w:eastAsia="SimSun" w:hAnsi="Times New Roman"/>
          <w:b/>
          <w:bCs/>
          <w:sz w:val="24"/>
          <w:lang w:eastAsia="zh-CN"/>
        </w:rPr>
        <w:t>«ФИНАНСОВЫЙ УНИВЕРСИТЕТ ПРИ ПРАВИТЕЛЬСТВЕ</w:t>
      </w:r>
    </w:p>
    <w:p w:rsidR="00A740F6" w:rsidRDefault="00C61BC5">
      <w:pPr>
        <w:suppressAutoHyphens w:val="0"/>
        <w:spacing w:after="0" w:line="259" w:lineRule="auto"/>
        <w:jc w:val="center"/>
        <w:rPr>
          <w:rFonts w:ascii="Times New Roman" w:eastAsia="SimSun" w:hAnsi="Times New Roman"/>
          <w:b/>
          <w:bCs/>
          <w:sz w:val="24"/>
          <w:lang w:eastAsia="zh-CN"/>
        </w:rPr>
      </w:pPr>
      <w:r>
        <w:rPr>
          <w:rFonts w:ascii="Times New Roman" w:eastAsia="SimSun" w:hAnsi="Times New Roman"/>
          <w:b/>
          <w:bCs/>
          <w:sz w:val="24"/>
          <w:lang w:eastAsia="zh-CN"/>
        </w:rPr>
        <w:t>РОССИЙСКОЙ ФЕДЕРАЦИИ»</w:t>
      </w:r>
    </w:p>
    <w:p w:rsidR="00A740F6" w:rsidRDefault="00C61BC5">
      <w:pPr>
        <w:suppressAutoHyphens w:val="0"/>
        <w:spacing w:after="0" w:line="259" w:lineRule="auto"/>
        <w:jc w:val="center"/>
        <w:rPr>
          <w:rFonts w:ascii="Times New Roman" w:eastAsia="SimSun" w:hAnsi="Times New Roman"/>
          <w:b/>
          <w:bCs/>
          <w:sz w:val="24"/>
          <w:lang w:eastAsia="zh-CN"/>
        </w:rPr>
      </w:pPr>
      <w:r>
        <w:rPr>
          <w:rFonts w:ascii="Times New Roman" w:eastAsia="SimSun" w:hAnsi="Times New Roman"/>
          <w:b/>
          <w:bCs/>
          <w:sz w:val="24"/>
          <w:lang w:eastAsia="zh-CN"/>
        </w:rPr>
        <w:t>(Финансовый университет)</w:t>
      </w:r>
    </w:p>
    <w:p w:rsidR="00A740F6" w:rsidRDefault="00A740F6">
      <w:pPr>
        <w:suppressAutoHyphens w:val="0"/>
        <w:spacing w:after="160" w:line="259" w:lineRule="auto"/>
        <w:ind w:left="1440"/>
        <w:rPr>
          <w:rFonts w:ascii="Times New Roman" w:eastAsia="SimSun" w:hAnsi="Times New Roman"/>
          <w:b/>
          <w:bCs/>
          <w:sz w:val="24"/>
          <w:lang w:eastAsia="zh-CN"/>
        </w:rPr>
      </w:pPr>
    </w:p>
    <w:p w:rsidR="00A740F6" w:rsidRDefault="00C61BC5">
      <w:pPr>
        <w:suppressAutoHyphens w:val="0"/>
        <w:spacing w:after="0" w:line="259" w:lineRule="auto"/>
        <w:rPr>
          <w:rFonts w:ascii="Times New Roman" w:eastAsia="SimSun" w:hAnsi="Times New Roman"/>
          <w:bCs/>
          <w:sz w:val="24"/>
          <w:lang w:eastAsia="zh-CN"/>
        </w:rPr>
      </w:pPr>
      <w:r>
        <w:rPr>
          <w:rFonts w:ascii="Times New Roman" w:eastAsia="SimSun" w:hAnsi="Times New Roman"/>
          <w:bCs/>
          <w:sz w:val="24"/>
          <w:lang w:eastAsia="zh-CN"/>
        </w:rPr>
        <w:t>Департамент менеджмента и инноваций</w:t>
      </w:r>
    </w:p>
    <w:p w:rsidR="00A740F6" w:rsidRDefault="00C61BC5">
      <w:pPr>
        <w:suppressAutoHyphens w:val="0"/>
        <w:spacing w:after="0" w:line="259" w:lineRule="auto"/>
        <w:rPr>
          <w:rFonts w:ascii="Times New Roman" w:eastAsia="SimSun" w:hAnsi="Times New Roman"/>
          <w:bCs/>
          <w:sz w:val="24"/>
          <w:lang w:eastAsia="zh-CN"/>
        </w:rPr>
      </w:pPr>
      <w:r>
        <w:rPr>
          <w:rFonts w:ascii="Times New Roman" w:eastAsia="SimSun" w:hAnsi="Times New Roman"/>
          <w:bCs/>
          <w:sz w:val="24"/>
          <w:lang w:eastAsia="zh-CN"/>
        </w:rPr>
        <w:t>Дисциплина «Проектный менеджмент: базовый курс»</w:t>
      </w:r>
    </w:p>
    <w:p w:rsidR="00A740F6" w:rsidRDefault="00C61BC5">
      <w:pPr>
        <w:suppressAutoHyphens w:val="0"/>
        <w:spacing w:after="0" w:line="259" w:lineRule="auto"/>
        <w:rPr>
          <w:rFonts w:ascii="Times New Roman" w:eastAsia="SimSun" w:hAnsi="Times New Roman"/>
          <w:bCs/>
          <w:sz w:val="24"/>
          <w:lang w:eastAsia="zh-CN"/>
        </w:rPr>
      </w:pPr>
      <w:r>
        <w:rPr>
          <w:rFonts w:ascii="Times New Roman" w:eastAsia="SimSun" w:hAnsi="Times New Roman"/>
          <w:bCs/>
          <w:sz w:val="24"/>
          <w:lang w:eastAsia="zh-CN"/>
        </w:rPr>
        <w:t xml:space="preserve">Факультет «Высшая школа управления» </w:t>
      </w:r>
    </w:p>
    <w:p w:rsidR="00A740F6" w:rsidRDefault="00C61BC5">
      <w:pPr>
        <w:suppressAutoHyphens w:val="0"/>
        <w:spacing w:after="0" w:line="259" w:lineRule="auto"/>
        <w:rPr>
          <w:rFonts w:ascii="Times New Roman" w:eastAsia="SimSun" w:hAnsi="Times New Roman"/>
          <w:bCs/>
          <w:sz w:val="24"/>
          <w:lang w:eastAsia="zh-CN"/>
        </w:rPr>
      </w:pPr>
      <w:r>
        <w:rPr>
          <w:rFonts w:ascii="Times New Roman" w:eastAsia="SimSun" w:hAnsi="Times New Roman"/>
          <w:bCs/>
          <w:sz w:val="24"/>
          <w:lang w:eastAsia="zh-CN"/>
        </w:rPr>
        <w:t>Форма обучения очная</w:t>
      </w:r>
    </w:p>
    <w:p w:rsidR="00A740F6" w:rsidRDefault="00C61BC5">
      <w:pPr>
        <w:suppressAutoHyphens w:val="0"/>
        <w:spacing w:after="0" w:line="259" w:lineRule="auto"/>
        <w:rPr>
          <w:rFonts w:ascii="Times New Roman" w:eastAsia="SimSun" w:hAnsi="Times New Roman"/>
          <w:bCs/>
          <w:sz w:val="24"/>
          <w:lang w:eastAsia="zh-CN"/>
        </w:rPr>
      </w:pPr>
      <w:r>
        <w:rPr>
          <w:rFonts w:ascii="Times New Roman" w:eastAsia="SimSun" w:hAnsi="Times New Roman"/>
          <w:bCs/>
          <w:sz w:val="24"/>
          <w:lang w:eastAsia="zh-CN"/>
        </w:rPr>
        <w:t>Семестр 4</w:t>
      </w:r>
    </w:p>
    <w:p w:rsidR="00A740F6" w:rsidRDefault="00C61BC5">
      <w:pPr>
        <w:suppressAutoHyphens w:val="0"/>
        <w:spacing w:after="0" w:line="259" w:lineRule="auto"/>
        <w:rPr>
          <w:rFonts w:ascii="Times New Roman" w:eastAsia="SimSun" w:hAnsi="Times New Roman"/>
          <w:bCs/>
          <w:sz w:val="24"/>
          <w:lang w:eastAsia="zh-CN"/>
        </w:rPr>
      </w:pPr>
      <w:r>
        <w:rPr>
          <w:rFonts w:ascii="Times New Roman" w:eastAsia="SimSun" w:hAnsi="Times New Roman"/>
          <w:bCs/>
          <w:sz w:val="24"/>
          <w:lang w:eastAsia="zh-CN"/>
        </w:rPr>
        <w:t>Направленность программы магистратуры «Управление персоналом»</w:t>
      </w:r>
    </w:p>
    <w:p w:rsidR="00A740F6" w:rsidRDefault="00A740F6">
      <w:pPr>
        <w:suppressAutoHyphens w:val="0"/>
        <w:spacing w:after="0" w:line="259" w:lineRule="auto"/>
        <w:ind w:firstLine="709"/>
        <w:rPr>
          <w:rFonts w:ascii="Times New Roman" w:eastAsia="SimSun" w:hAnsi="Times New Roman"/>
          <w:b/>
          <w:bCs/>
          <w:szCs w:val="28"/>
          <w:lang w:eastAsia="zh-CN"/>
        </w:rPr>
      </w:pPr>
    </w:p>
    <w:p w:rsidR="00A740F6" w:rsidRDefault="00A740F6">
      <w:pPr>
        <w:suppressAutoHyphens w:val="0"/>
        <w:spacing w:after="0" w:line="259" w:lineRule="auto"/>
        <w:ind w:firstLine="709"/>
        <w:jc w:val="center"/>
        <w:rPr>
          <w:rFonts w:ascii="Times New Roman" w:eastAsia="SimSun" w:hAnsi="Times New Roman"/>
          <w:b/>
          <w:bCs/>
          <w:szCs w:val="28"/>
          <w:lang w:eastAsia="zh-CN"/>
        </w:rPr>
      </w:pPr>
    </w:p>
    <w:p w:rsidR="00A740F6" w:rsidRDefault="00C61BC5">
      <w:pPr>
        <w:suppressAutoHyphens w:val="0"/>
        <w:spacing w:after="0" w:line="259" w:lineRule="auto"/>
        <w:ind w:firstLine="709"/>
        <w:jc w:val="center"/>
        <w:rPr>
          <w:rFonts w:ascii="Times New Roman" w:eastAsia="SimSun" w:hAnsi="Times New Roman"/>
          <w:b/>
          <w:bCs/>
          <w:sz w:val="24"/>
          <w:szCs w:val="24"/>
          <w:lang w:eastAsia="zh-CN"/>
        </w:rPr>
      </w:pPr>
      <w:r>
        <w:rPr>
          <w:rFonts w:ascii="Times New Roman" w:eastAsia="SimSun" w:hAnsi="Times New Roman"/>
          <w:b/>
          <w:bCs/>
          <w:sz w:val="24"/>
          <w:szCs w:val="24"/>
          <w:lang w:eastAsia="zh-CN"/>
        </w:rPr>
        <w:t>ЭКЗАМЕНАЦИОННЫЙ БИЛЕТ № ___</w:t>
      </w:r>
    </w:p>
    <w:p w:rsidR="00A740F6" w:rsidRDefault="00A740F6">
      <w:pPr>
        <w:pStyle w:val="FR2"/>
        <w:tabs>
          <w:tab w:val="left" w:pos="180"/>
          <w:tab w:val="left" w:pos="993"/>
        </w:tabs>
        <w:spacing w:before="0" w:after="20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A740F6" w:rsidRDefault="00C61BC5">
      <w:pPr>
        <w:pStyle w:val="FR2"/>
        <w:numPr>
          <w:ilvl w:val="0"/>
          <w:numId w:val="1"/>
        </w:numPr>
        <w:tabs>
          <w:tab w:val="clear" w:pos="720"/>
          <w:tab w:val="left" w:pos="180"/>
          <w:tab w:val="left" w:pos="993"/>
        </w:tabs>
        <w:spacing w:before="0" w:after="200" w:line="36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Теоретический вопрос (20 баллов)</w:t>
      </w:r>
    </w:p>
    <w:p w:rsidR="00A740F6" w:rsidRDefault="00C61BC5">
      <w:pPr>
        <w:pStyle w:val="FR2"/>
        <w:tabs>
          <w:tab w:val="left" w:pos="180"/>
          <w:tab w:val="left" w:pos="993"/>
        </w:tabs>
        <w:spacing w:before="0" w:after="200" w:line="36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Укажите типичные ошибки начального этапа проекта. </w:t>
      </w:r>
    </w:p>
    <w:p w:rsidR="00A740F6" w:rsidRDefault="00A740F6">
      <w:pPr>
        <w:pStyle w:val="FR2"/>
        <w:tabs>
          <w:tab w:val="left" w:pos="180"/>
          <w:tab w:val="left" w:pos="993"/>
        </w:tabs>
        <w:spacing w:before="0" w:after="20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740F6" w:rsidRDefault="00C61BC5">
      <w:pPr>
        <w:pStyle w:val="FR2"/>
        <w:numPr>
          <w:ilvl w:val="0"/>
          <w:numId w:val="1"/>
        </w:numPr>
        <w:tabs>
          <w:tab w:val="clear" w:pos="720"/>
          <w:tab w:val="left" w:pos="180"/>
          <w:tab w:val="left" w:pos="993"/>
        </w:tabs>
        <w:spacing w:before="0" w:after="200" w:line="36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Тестовые задания (10 баллов)</w:t>
      </w:r>
    </w:p>
    <w:p w:rsidR="00A740F6" w:rsidRDefault="00C61BC5">
      <w:pPr>
        <w:suppressAutoHyphens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1. Что из ниже перечисленного не является формой проектного финансирования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A740F6" w:rsidRDefault="00C61BC5">
      <w:pPr>
        <w:suppressAutoHyphens w:val="0"/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а) финансирование с полным регрессом на заемщика </w:t>
      </w:r>
    </w:p>
    <w:p w:rsidR="00A740F6" w:rsidRDefault="00C61BC5">
      <w:pPr>
        <w:suppressAutoHyphens w:val="0"/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б) финансирование без права регресса на заемщика </w:t>
      </w:r>
    </w:p>
    <w:p w:rsidR="00A740F6" w:rsidRDefault="00C61BC5">
      <w:pPr>
        <w:suppressAutoHyphens w:val="0"/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в) финансирование с ограниченным правом регресса на заемщика </w:t>
      </w:r>
    </w:p>
    <w:p w:rsidR="00A740F6" w:rsidRDefault="00C61BC5">
      <w:pPr>
        <w:suppressAutoHyphens w:val="0"/>
        <w:spacing w:after="0"/>
        <w:ind w:firstLine="284"/>
        <w:jc w:val="both"/>
        <w:rPr>
          <w:rFonts w:ascii="Times New Roman" w:eastAsia="SimSun" w:hAnsi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г) финансирование с не ограниченным правом регресса на заемщика</w:t>
      </w:r>
      <w:r>
        <w:rPr>
          <w:rFonts w:ascii="Times New Roman" w:eastAsia="SimSun" w:hAnsi="Times New Roman"/>
          <w:b/>
          <w:sz w:val="24"/>
          <w:szCs w:val="24"/>
          <w:lang w:eastAsia="zh-CN"/>
        </w:rPr>
        <w:t xml:space="preserve"> </w:t>
      </w:r>
    </w:p>
    <w:p w:rsidR="00A740F6" w:rsidRDefault="00A740F6">
      <w:pPr>
        <w:suppressAutoHyphens w:val="0"/>
        <w:spacing w:after="0"/>
        <w:ind w:firstLine="709"/>
        <w:jc w:val="both"/>
        <w:rPr>
          <w:rFonts w:ascii="Times New Roman" w:eastAsia="SimSun" w:hAnsi="Times New Roman"/>
          <w:b/>
          <w:sz w:val="24"/>
          <w:szCs w:val="24"/>
          <w:lang w:eastAsia="zh-CN"/>
        </w:rPr>
      </w:pPr>
    </w:p>
    <w:p w:rsidR="00A740F6" w:rsidRDefault="00C61BC5">
      <w:pPr>
        <w:suppressAutoHyphens w:val="0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2. Какое из перечисленных направлений не является направлением государственной поддержки и регулирования предпринимательства:</w:t>
      </w:r>
    </w:p>
    <w:p w:rsidR="00A740F6" w:rsidRDefault="00C61BC5">
      <w:pPr>
        <w:tabs>
          <w:tab w:val="left" w:pos="567"/>
        </w:tabs>
        <w:suppressAutoHyphens w:val="0"/>
        <w:spacing w:after="0"/>
        <w:ind w:left="567" w:hanging="28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формирование нормативно-правовой базы поддержки и развития предпринимательства</w:t>
      </w:r>
    </w:p>
    <w:p w:rsidR="00A740F6" w:rsidRDefault="00C61BC5">
      <w:pPr>
        <w:tabs>
          <w:tab w:val="left" w:pos="567"/>
        </w:tabs>
        <w:suppressAutoHyphens w:val="0"/>
        <w:spacing w:after="0"/>
        <w:ind w:left="567" w:hanging="28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 формирование государственной программы производства экологически чистых продуктов</w:t>
      </w:r>
    </w:p>
    <w:p w:rsidR="00A740F6" w:rsidRDefault="00C61BC5">
      <w:pPr>
        <w:tabs>
          <w:tab w:val="left" w:pos="567"/>
        </w:tabs>
        <w:suppressAutoHyphens w:val="0"/>
        <w:spacing w:after="0"/>
        <w:ind w:left="567" w:hanging="28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совершенствование системы финансовой поддержки малого предпринимательства</w:t>
      </w:r>
    </w:p>
    <w:p w:rsidR="00A740F6" w:rsidRDefault="00C61BC5">
      <w:pPr>
        <w:tabs>
          <w:tab w:val="left" w:pos="567"/>
        </w:tabs>
        <w:suppressAutoHyphens w:val="0"/>
        <w:spacing w:after="0"/>
        <w:ind w:left="567" w:hanging="28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г) совершенствование нормативной базы по поддержке малого и среднего предпринимательства</w:t>
      </w:r>
    </w:p>
    <w:p w:rsidR="00A740F6" w:rsidRDefault="00A740F6">
      <w:pPr>
        <w:tabs>
          <w:tab w:val="left" w:pos="567"/>
        </w:tabs>
        <w:suppressAutoHyphens w:val="0"/>
        <w:spacing w:after="0"/>
        <w:ind w:left="567" w:hanging="28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40F6" w:rsidRDefault="00C61BC5">
      <w:pPr>
        <w:shd w:val="clear" w:color="auto" w:fill="FFFFFF"/>
        <w:spacing w:after="0" w:line="36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3. Понятие "инвестиционная привлекательность проекта" распространяется на:</w:t>
      </w:r>
    </w:p>
    <w:p w:rsidR="00A740F6" w:rsidRDefault="00C61BC5">
      <w:pPr>
        <w:shd w:val="clear" w:color="auto" w:fill="FFFFFF"/>
        <w:spacing w:after="0" w:line="360" w:lineRule="auto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интересы и цели инициаторов проекта</w:t>
      </w:r>
    </w:p>
    <w:p w:rsidR="00A740F6" w:rsidRDefault="00C61BC5">
      <w:pPr>
        <w:shd w:val="clear" w:color="auto" w:fill="FFFFFF"/>
        <w:spacing w:after="0" w:line="360" w:lineRule="auto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краткосрочные и долгосрочные цели инвестора</w:t>
      </w:r>
    </w:p>
    <w:p w:rsidR="00A740F6" w:rsidRDefault="00C61BC5">
      <w:pPr>
        <w:shd w:val="clear" w:color="auto" w:fill="FFFFFF"/>
        <w:spacing w:after="0" w:line="360" w:lineRule="auto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администрации регионов, где действует предприятие - инициатор проекта</w:t>
      </w:r>
    </w:p>
    <w:p w:rsidR="00A740F6" w:rsidRDefault="00C61BC5">
      <w:pPr>
        <w:shd w:val="clear" w:color="auto" w:fill="FFFFFF"/>
        <w:spacing w:after="0" w:line="360" w:lineRule="auto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других участников проекта</w:t>
      </w:r>
    </w:p>
    <w:p w:rsidR="00A740F6" w:rsidRDefault="00A740F6">
      <w:pPr>
        <w:pStyle w:val="af2"/>
        <w:shd w:val="clear" w:color="auto" w:fill="FFFFFF"/>
        <w:spacing w:before="0"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740F6" w:rsidRDefault="00C61BC5">
      <w:pPr>
        <w:pStyle w:val="af2"/>
        <w:shd w:val="clear" w:color="auto" w:fill="FFFFFF"/>
        <w:spacing w:before="0" w:after="0" w:line="36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 xml:space="preserve">4. Календарное планирование не включает в себя: </w:t>
      </w:r>
    </w:p>
    <w:p w:rsidR="00A740F6" w:rsidRDefault="00C61BC5">
      <w:pPr>
        <w:pStyle w:val="af2"/>
        <w:shd w:val="clear" w:color="auto" w:fill="FFFFFF"/>
        <w:spacing w:before="0" w:after="0" w:line="360" w:lineRule="auto"/>
        <w:ind w:left="567" w:hanging="28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a) планирование содержания проекта </w:t>
      </w:r>
    </w:p>
    <w:p w:rsidR="00A740F6" w:rsidRDefault="00C61BC5">
      <w:pPr>
        <w:pStyle w:val="af2"/>
        <w:shd w:val="clear" w:color="auto" w:fill="FFFFFF"/>
        <w:spacing w:before="0" w:after="0" w:line="360" w:lineRule="auto"/>
        <w:ind w:left="567" w:hanging="28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б) определение последовательности работ и построение сетевого графика </w:t>
      </w:r>
    </w:p>
    <w:p w:rsidR="00A740F6" w:rsidRDefault="00C61BC5">
      <w:pPr>
        <w:pStyle w:val="af2"/>
        <w:shd w:val="clear" w:color="auto" w:fill="FFFFFF"/>
        <w:spacing w:before="0" w:after="0" w:line="360" w:lineRule="auto"/>
        <w:ind w:left="567" w:hanging="28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в) планирование сроков, длительностей и логических связей работ и построение диаграммы Гантта </w:t>
      </w:r>
    </w:p>
    <w:p w:rsidR="00A740F6" w:rsidRDefault="00C61BC5">
      <w:pPr>
        <w:pStyle w:val="af2"/>
        <w:shd w:val="clear" w:color="auto" w:fill="FFFFFF"/>
        <w:spacing w:before="0" w:after="0" w:line="360" w:lineRule="auto"/>
        <w:ind w:left="567" w:hanging="28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г) определение себестоимости продукта проекта </w:t>
      </w:r>
    </w:p>
    <w:p w:rsidR="00A740F6" w:rsidRDefault="00A740F6">
      <w:pPr>
        <w:pStyle w:val="af2"/>
        <w:shd w:val="clear" w:color="auto" w:fill="FFFFFF"/>
        <w:spacing w:before="0"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740F6" w:rsidRDefault="00C61BC5">
      <w:pPr>
        <w:pStyle w:val="af2"/>
        <w:shd w:val="clear" w:color="auto" w:fill="FFFFFF"/>
        <w:spacing w:before="0" w:after="0" w:line="36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 xml:space="preserve">5. Что является основной целью сетевого планирования: </w:t>
      </w:r>
    </w:p>
    <w:p w:rsidR="00A740F6" w:rsidRDefault="00C61BC5">
      <w:pPr>
        <w:pStyle w:val="af2"/>
        <w:shd w:val="clear" w:color="auto" w:fill="FFFFFF"/>
        <w:spacing w:before="0" w:after="0" w:line="36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a) Управление трудозатратами проекта </w:t>
      </w:r>
    </w:p>
    <w:p w:rsidR="00A740F6" w:rsidRDefault="00C61BC5">
      <w:pPr>
        <w:pStyle w:val="af2"/>
        <w:shd w:val="clear" w:color="auto" w:fill="FFFFFF"/>
        <w:spacing w:before="0" w:after="0" w:line="36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б) Снижение до минимума времени реализации проекта </w:t>
      </w:r>
    </w:p>
    <w:p w:rsidR="00A740F6" w:rsidRDefault="00C61BC5">
      <w:pPr>
        <w:pStyle w:val="af2"/>
        <w:shd w:val="clear" w:color="auto" w:fill="FFFFFF"/>
        <w:spacing w:before="0" w:after="0" w:line="36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в) Максимизация прибыли от проекта </w:t>
      </w:r>
    </w:p>
    <w:p w:rsidR="00A740F6" w:rsidRDefault="00C61BC5">
      <w:pPr>
        <w:pStyle w:val="af2"/>
        <w:shd w:val="clear" w:color="auto" w:fill="FFFFFF"/>
        <w:spacing w:before="0" w:after="0" w:line="36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г) Определение последовательностей выполнения работ </w:t>
      </w:r>
    </w:p>
    <w:p w:rsidR="00A740F6" w:rsidRDefault="00A740F6">
      <w:pPr>
        <w:pStyle w:val="FR2"/>
        <w:tabs>
          <w:tab w:val="left" w:pos="180"/>
          <w:tab w:val="left" w:pos="993"/>
        </w:tabs>
        <w:spacing w:before="0" w:after="20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740F6" w:rsidRDefault="00C61BC5">
      <w:pPr>
        <w:pStyle w:val="FR2"/>
        <w:tabs>
          <w:tab w:val="left" w:pos="180"/>
          <w:tab w:val="left" w:pos="993"/>
        </w:tabs>
        <w:spacing w:before="0" w:after="20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3. Практико-ориентированное задание (30 баллов)</w:t>
      </w:r>
    </w:p>
    <w:p w:rsidR="00A740F6" w:rsidRDefault="00C61BC5">
      <w:pPr>
        <w:pStyle w:val="af6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Задано: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 фирме обсуждаются два проекта. У проекта «А» период окупаемости составляет 18 месяцев. У проекта «В» стоимость 7 830 000 рублей, ожидаемый входящий денежный поток в первый год 290 000 рублей в месяц, далее – 1 450 000 рублей  в квартал. </w:t>
      </w:r>
    </w:p>
    <w:p w:rsidR="00A740F6" w:rsidRDefault="00C61BC5">
      <w:pPr>
        <w:pStyle w:val="af6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Найти: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Определить срок окупаемости проекта «В». Какой проект более выгодный для фирмы?</w:t>
      </w:r>
    </w:p>
    <w:p w:rsidR="00A740F6" w:rsidRDefault="00A740F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40F6" w:rsidRDefault="00C61BC5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Подготовил: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___________ </w:t>
      </w:r>
    </w:p>
    <w:p w:rsidR="00A740F6" w:rsidRDefault="00C61BC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Утверждаю:</w:t>
      </w:r>
    </w:p>
    <w:p w:rsidR="00A740F6" w:rsidRDefault="00C61BC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Зам. руководителя </w:t>
      </w:r>
    </w:p>
    <w:p w:rsidR="00A740F6" w:rsidRDefault="00C61BC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Департамента менеджмента</w:t>
      </w:r>
      <w:r>
        <w:rPr>
          <w:rFonts w:ascii="Times New Roman" w:eastAsia="Calibri" w:hAnsi="Times New Roman"/>
          <w:sz w:val="24"/>
          <w:szCs w:val="24"/>
        </w:rPr>
        <w:t xml:space="preserve"> и инноваций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</w:t>
      </w:r>
    </w:p>
    <w:p w:rsidR="00A740F6" w:rsidRDefault="00A740F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740F6" w:rsidRDefault="00C61BC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«   » ________ 202</w:t>
      </w:r>
      <w:r>
        <w:rPr>
          <w:rFonts w:ascii="Times New Roman" w:eastAsia="Calibri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г.</w:t>
      </w:r>
    </w:p>
    <w:p w:rsidR="00A740F6" w:rsidRDefault="00A740F6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740F6" w:rsidRDefault="00A740F6">
      <w:pPr>
        <w:shd w:val="clear" w:color="auto" w:fill="FFFFFF"/>
        <w:spacing w:after="0"/>
        <w:ind w:firstLine="567"/>
        <w:textAlignment w:val="baseline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8" w:name="_Toc421660312"/>
      <w:r>
        <w:rPr>
          <w:rFonts w:ascii="Times New Roman" w:eastAsia="Times New Roman" w:hAnsi="Times New Roman"/>
          <w:b/>
          <w:bCs/>
          <w:color w:val="000000"/>
          <w:spacing w:val="-4"/>
          <w:sz w:val="28"/>
          <w:szCs w:val="28"/>
          <w:lang w:eastAsia="ru-RU"/>
        </w:rPr>
        <w:t xml:space="preserve">8. </w:t>
      </w:r>
      <w:r>
        <w:rPr>
          <w:rFonts w:ascii="Times New Roman" w:hAnsi="Times New Roman"/>
          <w:b/>
          <w:sz w:val="28"/>
          <w:szCs w:val="28"/>
        </w:rPr>
        <w:t xml:space="preserve">Перечень основной и дополнительной учебной литературы, необходимой для освоения дисциплины </w:t>
      </w:r>
    </w:p>
    <w:p w:rsidR="00A740F6" w:rsidRDefault="00C61BC5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«Проектный менеджмент: базовый курс»</w:t>
      </w:r>
    </w:p>
    <w:p w:rsidR="00A740F6" w:rsidRDefault="00C61BC5">
      <w:pPr>
        <w:spacing w:after="0" w:line="36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Основная литература</w:t>
      </w:r>
    </w:p>
    <w:bookmarkEnd w:id="8"/>
    <w:p w:rsidR="007F34CF" w:rsidRPr="007F34CF" w:rsidRDefault="007F34CF" w:rsidP="007F34CF">
      <w:pPr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7F34CF">
        <w:rPr>
          <w:rFonts w:ascii="Times New Roman" w:eastAsia="Calibri" w:hAnsi="Times New Roman"/>
          <w:sz w:val="28"/>
          <w:szCs w:val="28"/>
        </w:rPr>
        <w:t>Зуб, А. Т.  Управление проектами : учебник и практикум для вузов / А. Т. Зуб. — Москва : Издательство Юрайт, 2023. — 422 с. — (Высшее образование). —  Образовательная платформа Юрайт [сайт]. — URL: https://urait.ru/bcode/511087 (дата обращения: 14.12.2022). — Текст : электронный.</w:t>
      </w:r>
    </w:p>
    <w:p w:rsidR="007F34CF" w:rsidRPr="007F34CF" w:rsidRDefault="007F34CF" w:rsidP="007F34CF">
      <w:pPr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7F34CF">
        <w:rPr>
          <w:rFonts w:ascii="Times New Roman" w:eastAsia="Calibri" w:hAnsi="Times New Roman"/>
          <w:sz w:val="28"/>
          <w:szCs w:val="28"/>
        </w:rPr>
        <w:t>Управление проектами : учебник и практикум для вузов / А. И. Балашов, Е. М. Рогова, М. В. Тихонова, Е. А. Ткаченко ; под общей редакцией Е. М. Роговой. — Москва : Издательство Юрайт, 2022. — 383 с. — (Высшее образование). —  Образовательная платформа Юрайт [сайт]. — URL: https://urait.ru/bcode/468486 (дата обращения: 16.11.2022). — Текст : электронный.</w:t>
      </w:r>
    </w:p>
    <w:p w:rsidR="007F34CF" w:rsidRPr="007F34CF" w:rsidRDefault="007F34CF" w:rsidP="007F34CF">
      <w:pPr>
        <w:spacing w:after="0" w:line="360" w:lineRule="auto"/>
        <w:jc w:val="center"/>
        <w:rPr>
          <w:rFonts w:ascii="Times New Roman" w:eastAsia="Calibri" w:hAnsi="Times New Roman"/>
          <w:b/>
          <w:iCs/>
          <w:sz w:val="28"/>
          <w:szCs w:val="28"/>
        </w:rPr>
      </w:pPr>
      <w:r w:rsidRPr="007F34CF">
        <w:rPr>
          <w:rFonts w:ascii="Times New Roman" w:eastAsia="Calibri" w:hAnsi="Times New Roman"/>
          <w:b/>
          <w:iCs/>
          <w:sz w:val="28"/>
          <w:szCs w:val="28"/>
        </w:rPr>
        <w:t>Дополнительная литература</w:t>
      </w:r>
    </w:p>
    <w:p w:rsidR="007F34CF" w:rsidRPr="007F34CF" w:rsidRDefault="007F34CF" w:rsidP="007F34CF">
      <w:pPr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7F34CF">
        <w:rPr>
          <w:rFonts w:ascii="Times New Roman" w:eastAsia="Calibri" w:hAnsi="Times New Roman"/>
          <w:sz w:val="28"/>
          <w:szCs w:val="28"/>
        </w:rPr>
        <w:t xml:space="preserve">Романова, М.В. Управление проектами: учебное пособие по спец. "Менеджмент организации" / М.В. Романова. - Москва: Форум: НИЦ </w:t>
      </w:r>
      <w:r w:rsidRPr="007F34CF">
        <w:rPr>
          <w:rFonts w:ascii="Times New Roman" w:eastAsia="Calibri" w:hAnsi="Times New Roman"/>
          <w:sz w:val="28"/>
          <w:szCs w:val="28"/>
        </w:rPr>
        <w:lastRenderedPageBreak/>
        <w:t>ИНФРА-М, 2014. - 256 с. - (Высшее образование). - Текст: непосредственный. - То же. - 2022. - ЭБС ZNANIUM.com. - URL: https://znanium.com/catalog/product/1860010 (дата обращения: 24.11.2022). - Текст: электронный.</w:t>
      </w:r>
    </w:p>
    <w:p w:rsidR="007F34CF" w:rsidRPr="007F34CF" w:rsidRDefault="007F34CF" w:rsidP="007F34CF">
      <w:pPr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7F34CF">
        <w:rPr>
          <w:rFonts w:ascii="Times New Roman" w:eastAsia="Calibri" w:hAnsi="Times New Roman"/>
          <w:sz w:val="28"/>
          <w:szCs w:val="28"/>
        </w:rPr>
        <w:t>Попов, Ю.И. Управление проектами: учебное пособие / Ю.И. Попов, О.В. Яковенко. - Москва: Инфра-М, 2011, 2013. - 208 с. - (Учебники для программы МВА). - Текст: непосредственный. - То же. - 2021. - ЭБС ZNANIUM.com. - URL: https://znanium.com/catalog/product/1153780 (дата обращения: 17.11.2022). - Текст: электронный.</w:t>
      </w:r>
    </w:p>
    <w:p w:rsidR="007F34CF" w:rsidRPr="007F34CF" w:rsidRDefault="007F34CF" w:rsidP="007F34CF">
      <w:pPr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7F34CF">
        <w:rPr>
          <w:rFonts w:ascii="Times New Roman" w:eastAsia="Calibri" w:hAnsi="Times New Roman"/>
          <w:sz w:val="28"/>
          <w:szCs w:val="28"/>
        </w:rPr>
        <w:t>Поташева, Г. А. Управление проектами (проектный менеджмент) : учебное пособие / Г.А. Поташева. — Москва : ИНФРА-М, 2022. — 224 с. + Доп. материалы [Электронный ресурс]. — (Высшее образование: Бакалавриат). — DOI 10.12737/17508. - ЭБС ZNANIUM.com. - URL: https://znanium.com/catalog/product/1840953 (дата обращения: 11.11.2022). – Текст : электронный.</w:t>
      </w:r>
    </w:p>
    <w:p w:rsidR="007F34CF" w:rsidRDefault="007F34CF" w:rsidP="007F34CF">
      <w:pPr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7F34CF">
        <w:rPr>
          <w:rFonts w:ascii="Times New Roman" w:eastAsia="Calibri" w:hAnsi="Times New Roman"/>
          <w:sz w:val="28"/>
          <w:szCs w:val="28"/>
        </w:rPr>
        <w:t>Черняк В.З. Принципы управления инновационными рисками на разных стадиях проекта: монография / В.З. Черняк. - Москва: Русайнс, 2016. - 202 с. — ЭБС BOOK.ru. - URL: https://book.ru/book/921416 (дата обращения: дата обращения: 22.11.2022). — Текст : электронный.</w:t>
      </w:r>
    </w:p>
    <w:p w:rsidR="007F34CF" w:rsidRPr="007F34CF" w:rsidRDefault="007F34CF" w:rsidP="007F34CF">
      <w:pPr>
        <w:tabs>
          <w:tab w:val="left" w:pos="1134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7F34CF" w:rsidRPr="007F34CF" w:rsidRDefault="007F34CF" w:rsidP="007F34CF">
      <w:pPr>
        <w:keepNext/>
        <w:widowControl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kern w:val="2"/>
          <w:sz w:val="28"/>
          <w:szCs w:val="28"/>
          <w:lang w:eastAsia="ru-RU"/>
        </w:rPr>
      </w:pPr>
      <w:r w:rsidRPr="007F34CF">
        <w:rPr>
          <w:rFonts w:ascii="Times New Roman" w:eastAsia="Times New Roman" w:hAnsi="Times New Roman"/>
          <w:b/>
          <w:bCs/>
          <w:kern w:val="2"/>
          <w:sz w:val="28"/>
          <w:szCs w:val="28"/>
          <w:lang w:eastAsia="ru-RU"/>
        </w:rPr>
        <w:t>9. Перечень информационно-телекоммуникационной сети «Интернет», необходимых для освоения дисциплины</w:t>
      </w:r>
    </w:p>
    <w:p w:rsidR="007F34CF" w:rsidRPr="007F34CF" w:rsidRDefault="007F34CF" w:rsidP="007F34CF">
      <w:pPr>
        <w:keepNext/>
        <w:widowControl w:val="0"/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bCs/>
          <w:kern w:val="2"/>
          <w:sz w:val="28"/>
          <w:szCs w:val="28"/>
          <w:lang w:eastAsia="ru-RU"/>
        </w:rPr>
      </w:pPr>
      <w:r w:rsidRPr="007F34CF">
        <w:rPr>
          <w:rFonts w:ascii="Times New Roman" w:eastAsia="Times New Roman" w:hAnsi="Times New Roman"/>
          <w:b/>
          <w:bCs/>
          <w:kern w:val="2"/>
          <w:sz w:val="28"/>
          <w:szCs w:val="28"/>
          <w:lang w:eastAsia="ru-RU"/>
        </w:rPr>
        <w:t xml:space="preserve"> «</w:t>
      </w:r>
      <w:r w:rsidRPr="007F34CF">
        <w:rPr>
          <w:rFonts w:ascii="Times New Roman" w:eastAsia="Times New Roman" w:hAnsi="Times New Roman"/>
          <w:b/>
          <w:bCs/>
          <w:kern w:val="2"/>
          <w:sz w:val="28"/>
          <w:szCs w:val="28"/>
        </w:rPr>
        <w:t>Проектный менеджмент: базовый курс</w:t>
      </w:r>
      <w:r w:rsidRPr="007F34CF">
        <w:rPr>
          <w:rFonts w:ascii="Times New Roman" w:eastAsia="Times New Roman" w:hAnsi="Times New Roman"/>
          <w:b/>
          <w:bCs/>
          <w:kern w:val="2"/>
          <w:sz w:val="28"/>
          <w:szCs w:val="28"/>
          <w:lang w:eastAsia="ru-RU"/>
        </w:rPr>
        <w:t>»</w:t>
      </w:r>
    </w:p>
    <w:p w:rsidR="007F34CF" w:rsidRPr="007F34CF" w:rsidRDefault="007F34CF" w:rsidP="007F34CF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7F34CF">
        <w:rPr>
          <w:rFonts w:ascii="Times New Roman" w:eastAsia="Calibri" w:hAnsi="Times New Roman"/>
          <w:sz w:val="28"/>
          <w:szCs w:val="28"/>
        </w:rPr>
        <w:t>1. Электронная библиотека Финансового университета (ЭБ) http://elib.fa.ru/</w:t>
      </w:r>
    </w:p>
    <w:p w:rsidR="007F34CF" w:rsidRPr="007F34CF" w:rsidRDefault="007F34CF" w:rsidP="007F34CF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7F34CF">
        <w:rPr>
          <w:rFonts w:ascii="Times New Roman" w:eastAsia="Calibri" w:hAnsi="Times New Roman"/>
          <w:sz w:val="28"/>
          <w:szCs w:val="28"/>
        </w:rPr>
        <w:t>2. Электронно-библиотечная система BOOK.RU http://www.book.ru</w:t>
      </w:r>
    </w:p>
    <w:p w:rsidR="007F34CF" w:rsidRPr="007F34CF" w:rsidRDefault="007F34CF" w:rsidP="007F34CF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7F34CF">
        <w:rPr>
          <w:rFonts w:ascii="Times New Roman" w:eastAsia="Calibri" w:hAnsi="Times New Roman"/>
          <w:sz w:val="28"/>
          <w:szCs w:val="28"/>
        </w:rPr>
        <w:t>3. Электронно-библиотечная система «Университетская библиотека ОНЛАЙН» http://biblioclub.ru/</w:t>
      </w:r>
    </w:p>
    <w:p w:rsidR="007F34CF" w:rsidRPr="007F34CF" w:rsidRDefault="007F34CF" w:rsidP="007F34CF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7F34CF">
        <w:rPr>
          <w:rFonts w:ascii="Times New Roman" w:eastAsia="Calibri" w:hAnsi="Times New Roman"/>
          <w:sz w:val="28"/>
          <w:szCs w:val="28"/>
        </w:rPr>
        <w:t>4. Электронно-библиотечная система Znanium http://www.znanium.com</w:t>
      </w:r>
    </w:p>
    <w:p w:rsidR="007F34CF" w:rsidRPr="007F34CF" w:rsidRDefault="007F34CF" w:rsidP="007F34CF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7F34CF">
        <w:rPr>
          <w:rFonts w:ascii="Times New Roman" w:eastAsia="Calibri" w:hAnsi="Times New Roman"/>
          <w:sz w:val="28"/>
          <w:szCs w:val="28"/>
        </w:rPr>
        <w:lastRenderedPageBreak/>
        <w:t xml:space="preserve">5. Электронно-библиотечная система издательства «ЮРАЙТ» https://www.biblio-online.ru/  </w:t>
      </w:r>
    </w:p>
    <w:p w:rsidR="007F34CF" w:rsidRPr="007F34CF" w:rsidRDefault="007F34CF" w:rsidP="007F34CF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7F34CF">
        <w:rPr>
          <w:rFonts w:ascii="Times New Roman" w:eastAsia="Calibri" w:hAnsi="Times New Roman"/>
          <w:sz w:val="28"/>
          <w:szCs w:val="28"/>
        </w:rPr>
        <w:t>6. Деловая онлайн-библиотека Alpina Digital http://lib.alpinadigital.ru/</w:t>
      </w:r>
    </w:p>
    <w:p w:rsidR="007F34CF" w:rsidRPr="007F34CF" w:rsidRDefault="007F34CF" w:rsidP="007F34CF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7F34CF">
        <w:rPr>
          <w:rFonts w:ascii="Times New Roman" w:eastAsia="Calibri" w:hAnsi="Times New Roman"/>
          <w:sz w:val="28"/>
          <w:szCs w:val="28"/>
        </w:rPr>
        <w:t xml:space="preserve">7. Научная электронная библиотека eLibrary.ru http://elibrary.ru  </w:t>
      </w:r>
    </w:p>
    <w:p w:rsidR="007F34CF" w:rsidRPr="007F34CF" w:rsidRDefault="007F34CF" w:rsidP="007F34CF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7F34CF">
        <w:rPr>
          <w:rFonts w:ascii="Times New Roman" w:eastAsia="Calibri" w:hAnsi="Times New Roman"/>
          <w:sz w:val="28"/>
          <w:szCs w:val="28"/>
        </w:rPr>
        <w:t>8. Электронная библиотека  http://grebennikon.ru</w:t>
      </w:r>
    </w:p>
    <w:p w:rsidR="007F34CF" w:rsidRPr="007F34CF" w:rsidRDefault="007F34CF" w:rsidP="007F34CF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7F34CF">
        <w:rPr>
          <w:rFonts w:ascii="Times New Roman" w:eastAsia="Calibri" w:hAnsi="Times New Roman"/>
          <w:sz w:val="28"/>
          <w:szCs w:val="28"/>
        </w:rPr>
        <w:t>9. Национальная электронная библиотека http://нэб.рф/</w:t>
      </w:r>
    </w:p>
    <w:p w:rsidR="007F34CF" w:rsidRPr="007F34CF" w:rsidRDefault="007F34CF" w:rsidP="007F34CF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7F34CF">
        <w:rPr>
          <w:rFonts w:ascii="Times New Roman" w:eastAsia="Calibri" w:hAnsi="Times New Roman"/>
          <w:sz w:val="28"/>
          <w:szCs w:val="28"/>
        </w:rPr>
        <w:t>10. Электронная библиотека диссертаций Российской государственной библиотеки https://dvs.rsl.ru/</w:t>
      </w:r>
    </w:p>
    <w:p w:rsidR="00A740F6" w:rsidRDefault="00A740F6">
      <w:pPr>
        <w:rPr>
          <w:lang w:eastAsia="ru-RU"/>
        </w:rPr>
      </w:pPr>
    </w:p>
    <w:p w:rsidR="00A740F6" w:rsidRDefault="00C61BC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pacing w:val="-4"/>
          <w:sz w:val="28"/>
          <w:szCs w:val="28"/>
          <w:lang w:eastAsia="ru-RU"/>
        </w:rPr>
        <w:t>10. Методические указания для обучающихся по освоению дисциплины</w:t>
      </w:r>
    </w:p>
    <w:p w:rsidR="00A740F6" w:rsidRDefault="00C61BC5">
      <w:pPr>
        <w:pStyle w:val="af4"/>
        <w:tabs>
          <w:tab w:val="left" w:pos="1124"/>
        </w:tabs>
        <w:overflowPunct w:val="0"/>
        <w:spacing w:after="0" w:line="360" w:lineRule="auto"/>
        <w:ind w:right="105" w:firstLine="607"/>
        <w:jc w:val="both"/>
        <w:rPr>
          <w:sz w:val="28"/>
          <w:szCs w:val="28"/>
        </w:rPr>
      </w:pPr>
      <w:r>
        <w:rPr>
          <w:b/>
          <w:spacing w:val="-2"/>
          <w:sz w:val="28"/>
          <w:szCs w:val="28"/>
        </w:rPr>
        <w:t>М</w:t>
      </w:r>
      <w:r>
        <w:rPr>
          <w:b/>
          <w:sz w:val="28"/>
          <w:szCs w:val="28"/>
        </w:rPr>
        <w:t>е</w:t>
      </w:r>
      <w:r>
        <w:rPr>
          <w:b/>
          <w:spacing w:val="-1"/>
          <w:sz w:val="28"/>
          <w:szCs w:val="28"/>
        </w:rPr>
        <w:t>т</w:t>
      </w:r>
      <w:r>
        <w:rPr>
          <w:b/>
          <w:sz w:val="28"/>
          <w:szCs w:val="28"/>
        </w:rPr>
        <w:t>од</w:t>
      </w:r>
      <w:r>
        <w:rPr>
          <w:b/>
          <w:spacing w:val="-2"/>
          <w:sz w:val="28"/>
          <w:szCs w:val="28"/>
        </w:rPr>
        <w:t>и</w:t>
      </w:r>
      <w:r>
        <w:rPr>
          <w:b/>
          <w:sz w:val="28"/>
          <w:szCs w:val="28"/>
        </w:rPr>
        <w:t>ческ</w:t>
      </w:r>
      <w:r>
        <w:rPr>
          <w:b/>
          <w:spacing w:val="-2"/>
          <w:sz w:val="28"/>
          <w:szCs w:val="28"/>
        </w:rPr>
        <w:t>и</w:t>
      </w:r>
      <w:r>
        <w:rPr>
          <w:b/>
          <w:sz w:val="28"/>
          <w:szCs w:val="28"/>
        </w:rPr>
        <w:t>е</w:t>
      </w:r>
      <w:r>
        <w:rPr>
          <w:b/>
          <w:spacing w:val="-3"/>
          <w:sz w:val="28"/>
          <w:szCs w:val="28"/>
        </w:rPr>
        <w:t xml:space="preserve"> </w:t>
      </w:r>
      <w:r>
        <w:rPr>
          <w:b/>
          <w:sz w:val="28"/>
          <w:szCs w:val="28"/>
        </w:rPr>
        <w:t>ре</w:t>
      </w:r>
      <w:r>
        <w:rPr>
          <w:b/>
          <w:spacing w:val="-2"/>
          <w:sz w:val="28"/>
          <w:szCs w:val="28"/>
        </w:rPr>
        <w:t>к</w:t>
      </w:r>
      <w:r>
        <w:rPr>
          <w:b/>
          <w:sz w:val="28"/>
          <w:szCs w:val="28"/>
        </w:rPr>
        <w:t>оме</w:t>
      </w:r>
      <w:r>
        <w:rPr>
          <w:b/>
          <w:spacing w:val="-1"/>
          <w:sz w:val="28"/>
          <w:szCs w:val="28"/>
        </w:rPr>
        <w:t>н</w:t>
      </w:r>
      <w:r>
        <w:rPr>
          <w:b/>
          <w:spacing w:val="-3"/>
          <w:sz w:val="28"/>
          <w:szCs w:val="28"/>
        </w:rPr>
        <w:t>д</w:t>
      </w:r>
      <w:r>
        <w:rPr>
          <w:b/>
          <w:sz w:val="28"/>
          <w:szCs w:val="28"/>
        </w:rPr>
        <w:t>а</w:t>
      </w:r>
      <w:r>
        <w:rPr>
          <w:b/>
          <w:spacing w:val="-1"/>
          <w:sz w:val="28"/>
          <w:szCs w:val="28"/>
        </w:rPr>
        <w:t>ци</w:t>
      </w:r>
      <w:r>
        <w:rPr>
          <w:b/>
          <w:sz w:val="28"/>
          <w:szCs w:val="28"/>
        </w:rPr>
        <w:t>и</w:t>
      </w:r>
      <w:r>
        <w:rPr>
          <w:b/>
          <w:spacing w:val="-1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п</w:t>
      </w:r>
      <w:r>
        <w:rPr>
          <w:b/>
          <w:sz w:val="28"/>
          <w:szCs w:val="28"/>
        </w:rPr>
        <w:t>о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п</w:t>
      </w:r>
      <w:r>
        <w:rPr>
          <w:b/>
          <w:sz w:val="28"/>
          <w:szCs w:val="28"/>
        </w:rPr>
        <w:t>одг</w:t>
      </w:r>
      <w:r>
        <w:rPr>
          <w:b/>
          <w:spacing w:val="-2"/>
          <w:sz w:val="28"/>
          <w:szCs w:val="28"/>
        </w:rPr>
        <w:t>о</w:t>
      </w:r>
      <w:r>
        <w:rPr>
          <w:b/>
          <w:spacing w:val="1"/>
          <w:sz w:val="28"/>
          <w:szCs w:val="28"/>
        </w:rPr>
        <w:t>т</w:t>
      </w:r>
      <w:r>
        <w:rPr>
          <w:b/>
          <w:spacing w:val="4"/>
          <w:sz w:val="28"/>
          <w:szCs w:val="28"/>
        </w:rPr>
        <w:t>о</w:t>
      </w:r>
      <w:r>
        <w:rPr>
          <w:b/>
          <w:sz w:val="28"/>
          <w:szCs w:val="28"/>
        </w:rPr>
        <w:t>в</w:t>
      </w:r>
      <w:r>
        <w:rPr>
          <w:b/>
          <w:spacing w:val="-2"/>
          <w:sz w:val="28"/>
          <w:szCs w:val="28"/>
        </w:rPr>
        <w:t>к</w:t>
      </w:r>
      <w:r>
        <w:rPr>
          <w:b/>
          <w:sz w:val="28"/>
          <w:szCs w:val="28"/>
        </w:rPr>
        <w:t>е к</w:t>
      </w:r>
      <w:r>
        <w:rPr>
          <w:b/>
          <w:spacing w:val="-5"/>
          <w:sz w:val="28"/>
          <w:szCs w:val="28"/>
        </w:rPr>
        <w:t xml:space="preserve"> </w:t>
      </w:r>
      <w:r>
        <w:rPr>
          <w:b/>
          <w:sz w:val="28"/>
          <w:szCs w:val="28"/>
        </w:rPr>
        <w:t>проектной работе</w:t>
      </w:r>
    </w:p>
    <w:p w:rsidR="00A740F6" w:rsidRDefault="00C61BC5">
      <w:pPr>
        <w:pStyle w:val="af2"/>
        <w:shd w:val="clear" w:color="auto" w:fill="FFFFFF"/>
        <w:spacing w:before="0"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Выполнения проектной работы необходимо для закрепления, углубления и систематизации теоретических знаний и практических навыков, полученных студентами в ходе изучения дисциплины «Проектный менеджмент: базовый курс».</w:t>
      </w:r>
    </w:p>
    <w:p w:rsidR="00A740F6" w:rsidRDefault="00C61BC5">
      <w:pPr>
        <w:pStyle w:val="af4"/>
        <w:overflowPunct w:val="0"/>
        <w:spacing w:after="0" w:line="360" w:lineRule="auto"/>
        <w:ind w:right="106" w:firstLine="607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Ц</w:t>
      </w:r>
      <w:r>
        <w:rPr>
          <w:sz w:val="28"/>
          <w:szCs w:val="28"/>
        </w:rPr>
        <w:t>ель</w:t>
      </w:r>
      <w:r>
        <w:rPr>
          <w:spacing w:val="36"/>
          <w:sz w:val="28"/>
          <w:szCs w:val="28"/>
        </w:rPr>
        <w:t xml:space="preserve"> </w:t>
      </w:r>
      <w:r>
        <w:rPr>
          <w:sz w:val="28"/>
          <w:szCs w:val="28"/>
        </w:rPr>
        <w:t>проектной работы</w:t>
      </w:r>
      <w:r>
        <w:rPr>
          <w:spacing w:val="44"/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>
        <w:rPr>
          <w:spacing w:val="-3"/>
          <w:sz w:val="28"/>
          <w:szCs w:val="28"/>
        </w:rPr>
        <w:t>а</w:t>
      </w:r>
      <w:r>
        <w:rPr>
          <w:sz w:val="28"/>
          <w:szCs w:val="28"/>
        </w:rPr>
        <w:t>нали</w:t>
      </w:r>
      <w:r>
        <w:rPr>
          <w:spacing w:val="-3"/>
          <w:sz w:val="28"/>
          <w:szCs w:val="28"/>
        </w:rPr>
        <w:t>з</w:t>
      </w:r>
      <w:r>
        <w:rPr>
          <w:spacing w:val="17"/>
          <w:sz w:val="28"/>
          <w:szCs w:val="28"/>
        </w:rPr>
        <w:t xml:space="preserve"> </w:t>
      </w:r>
      <w:r>
        <w:rPr>
          <w:sz w:val="28"/>
          <w:szCs w:val="28"/>
        </w:rPr>
        <w:t>сит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ации</w:t>
      </w:r>
      <w:r>
        <w:rPr>
          <w:spacing w:val="20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24"/>
          <w:sz w:val="28"/>
          <w:szCs w:val="28"/>
        </w:rPr>
        <w:t xml:space="preserve"> </w:t>
      </w:r>
      <w:r>
        <w:rPr>
          <w:sz w:val="28"/>
          <w:szCs w:val="28"/>
        </w:rPr>
        <w:t>вы</w:t>
      </w:r>
      <w:r>
        <w:rPr>
          <w:spacing w:val="1"/>
          <w:sz w:val="28"/>
          <w:szCs w:val="28"/>
        </w:rPr>
        <w:t>р</w:t>
      </w:r>
      <w:r>
        <w:rPr>
          <w:spacing w:val="-3"/>
          <w:sz w:val="28"/>
          <w:szCs w:val="28"/>
        </w:rPr>
        <w:t>а</w:t>
      </w:r>
      <w:r>
        <w:rPr>
          <w:spacing w:val="-2"/>
          <w:sz w:val="28"/>
          <w:szCs w:val="28"/>
        </w:rPr>
        <w:t>б</w:t>
      </w:r>
      <w:r>
        <w:rPr>
          <w:sz w:val="28"/>
          <w:szCs w:val="28"/>
        </w:rPr>
        <w:t>отка</w:t>
      </w:r>
      <w:r>
        <w:rPr>
          <w:spacing w:val="20"/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>
        <w:rPr>
          <w:spacing w:val="-2"/>
          <w:sz w:val="28"/>
          <w:szCs w:val="28"/>
        </w:rPr>
        <w:t>р</w:t>
      </w:r>
      <w:r>
        <w:rPr>
          <w:sz w:val="28"/>
          <w:szCs w:val="28"/>
        </w:rPr>
        <w:t>ак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иче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х</w:t>
      </w:r>
      <w:r>
        <w:rPr>
          <w:spacing w:val="19"/>
          <w:sz w:val="28"/>
          <w:szCs w:val="28"/>
        </w:rPr>
        <w:t xml:space="preserve"> </w:t>
      </w:r>
      <w:r>
        <w:rPr>
          <w:sz w:val="28"/>
          <w:szCs w:val="28"/>
        </w:rPr>
        <w:t>реш</w:t>
      </w:r>
      <w:r>
        <w:rPr>
          <w:spacing w:val="-3"/>
          <w:sz w:val="28"/>
          <w:szCs w:val="28"/>
        </w:rPr>
        <w:t>е</w:t>
      </w:r>
      <w:r>
        <w:rPr>
          <w:sz w:val="28"/>
          <w:szCs w:val="28"/>
        </w:rPr>
        <w:t>н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й 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вмес</w:t>
      </w:r>
      <w:r>
        <w:rPr>
          <w:spacing w:val="-4"/>
          <w:sz w:val="28"/>
          <w:szCs w:val="28"/>
        </w:rPr>
        <w:t>т</w:t>
      </w:r>
      <w:r>
        <w:rPr>
          <w:spacing w:val="-2"/>
          <w:sz w:val="28"/>
          <w:szCs w:val="28"/>
        </w:rPr>
        <w:t>н</w:t>
      </w:r>
      <w:r>
        <w:rPr>
          <w:sz w:val="28"/>
          <w:szCs w:val="28"/>
        </w:rPr>
        <w:t>ыми</w:t>
      </w:r>
      <w:r>
        <w:rPr>
          <w:spacing w:val="50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си</w:t>
      </w:r>
      <w:r>
        <w:rPr>
          <w:spacing w:val="-1"/>
          <w:sz w:val="28"/>
          <w:szCs w:val="28"/>
        </w:rPr>
        <w:t>л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ями</w:t>
      </w:r>
      <w:r>
        <w:rPr>
          <w:spacing w:val="50"/>
          <w:sz w:val="28"/>
          <w:szCs w:val="28"/>
        </w:rPr>
        <w:t xml:space="preserve"> </w:t>
      </w:r>
      <w:r>
        <w:rPr>
          <w:sz w:val="28"/>
          <w:szCs w:val="28"/>
        </w:rPr>
        <w:t>проектной г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pacing w:val="3"/>
          <w:sz w:val="28"/>
          <w:szCs w:val="28"/>
        </w:rPr>
        <w:t>п</w:t>
      </w:r>
      <w:r>
        <w:rPr>
          <w:spacing w:val="-2"/>
          <w:sz w:val="28"/>
          <w:szCs w:val="28"/>
        </w:rPr>
        <w:t>п</w:t>
      </w:r>
      <w:r>
        <w:rPr>
          <w:sz w:val="28"/>
          <w:szCs w:val="28"/>
        </w:rPr>
        <w:t>ы</w:t>
      </w:r>
      <w:r>
        <w:rPr>
          <w:spacing w:val="50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по конкретному проекту, который выбран проектной группой. Для этого формируются группы по 3-4 человека.</w:t>
      </w:r>
    </w:p>
    <w:p w:rsidR="00A740F6" w:rsidRDefault="00C61BC5">
      <w:pPr>
        <w:pStyle w:val="af4"/>
        <w:overflowPunct w:val="0"/>
        <w:spacing w:after="0" w:line="360" w:lineRule="auto"/>
        <w:ind w:right="106" w:firstLine="607"/>
        <w:jc w:val="both"/>
        <w:rPr>
          <w:sz w:val="28"/>
          <w:szCs w:val="28"/>
        </w:rPr>
      </w:pPr>
      <w:r>
        <w:rPr>
          <w:spacing w:val="9"/>
          <w:sz w:val="28"/>
          <w:szCs w:val="28"/>
        </w:rPr>
        <w:t xml:space="preserve">Проектная работа </w:t>
      </w:r>
      <w:r>
        <w:rPr>
          <w:sz w:val="28"/>
          <w:szCs w:val="28"/>
        </w:rPr>
        <w:t>о</w:t>
      </w:r>
      <w:r>
        <w:rPr>
          <w:spacing w:val="-3"/>
          <w:sz w:val="28"/>
          <w:szCs w:val="28"/>
        </w:rPr>
        <w:t>с</w:t>
      </w:r>
      <w:r>
        <w:rPr>
          <w:sz w:val="28"/>
          <w:szCs w:val="28"/>
        </w:rPr>
        <w:t>но</w:t>
      </w:r>
      <w:r>
        <w:rPr>
          <w:spacing w:val="-3"/>
          <w:sz w:val="28"/>
          <w:szCs w:val="28"/>
        </w:rPr>
        <w:t>в</w:t>
      </w:r>
      <w:r>
        <w:rPr>
          <w:sz w:val="28"/>
          <w:szCs w:val="28"/>
        </w:rPr>
        <w:t>ана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на анализе</w:t>
      </w:r>
      <w:r>
        <w:rPr>
          <w:spacing w:val="3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>о</w:t>
      </w:r>
      <w:r>
        <w:rPr>
          <w:spacing w:val="-2"/>
          <w:sz w:val="28"/>
          <w:szCs w:val="28"/>
        </w:rPr>
        <w:t>н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ет</w:t>
      </w:r>
      <w:r>
        <w:rPr>
          <w:spacing w:val="-2"/>
          <w:sz w:val="28"/>
          <w:szCs w:val="28"/>
        </w:rPr>
        <w:t>н</w:t>
      </w:r>
      <w:r>
        <w:rPr>
          <w:sz w:val="28"/>
          <w:szCs w:val="28"/>
        </w:rPr>
        <w:t>ых</w:t>
      </w:r>
      <w:r>
        <w:rPr>
          <w:spacing w:val="3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л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чаев и выполняется в форме «Сквозного кейса» по выбранной теме в течении всего учебного семестра.</w:t>
      </w:r>
      <w:r>
        <w:rPr>
          <w:spacing w:val="67"/>
          <w:sz w:val="28"/>
          <w:szCs w:val="28"/>
        </w:rPr>
        <w:t xml:space="preserve"> </w:t>
      </w:r>
      <w:r>
        <w:rPr>
          <w:sz w:val="28"/>
          <w:szCs w:val="28"/>
        </w:rPr>
        <w:t>Сит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ации д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</w:t>
      </w:r>
      <w:r>
        <w:rPr>
          <w:spacing w:val="33"/>
          <w:sz w:val="28"/>
          <w:szCs w:val="28"/>
        </w:rPr>
        <w:t xml:space="preserve"> </w:t>
      </w:r>
      <w:r>
        <w:rPr>
          <w:sz w:val="28"/>
          <w:szCs w:val="28"/>
        </w:rPr>
        <w:t>анализа</w:t>
      </w:r>
      <w:r>
        <w:rPr>
          <w:spacing w:val="32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о</w:t>
      </w:r>
      <w:r>
        <w:rPr>
          <w:sz w:val="28"/>
          <w:szCs w:val="28"/>
        </w:rPr>
        <w:t>б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раю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ся</w:t>
      </w:r>
      <w:r>
        <w:rPr>
          <w:spacing w:val="31"/>
          <w:sz w:val="28"/>
          <w:szCs w:val="28"/>
        </w:rPr>
        <w:t xml:space="preserve"> </w:t>
      </w:r>
      <w:r>
        <w:rPr>
          <w:sz w:val="28"/>
          <w:szCs w:val="28"/>
        </w:rPr>
        <w:t>и о</w:t>
      </w:r>
      <w:r>
        <w:rPr>
          <w:spacing w:val="-2"/>
          <w:sz w:val="28"/>
          <w:szCs w:val="28"/>
        </w:rPr>
        <w:t>п</w:t>
      </w:r>
      <w:r>
        <w:rPr>
          <w:sz w:val="28"/>
          <w:szCs w:val="28"/>
        </w:rPr>
        <w:t>и</w:t>
      </w:r>
      <w:r>
        <w:rPr>
          <w:spacing w:val="-3"/>
          <w:sz w:val="28"/>
          <w:szCs w:val="28"/>
        </w:rPr>
        <w:t>с</w:t>
      </w:r>
      <w:r>
        <w:rPr>
          <w:sz w:val="28"/>
          <w:szCs w:val="28"/>
        </w:rPr>
        <w:t>ыва</w:t>
      </w:r>
      <w:r>
        <w:rPr>
          <w:spacing w:val="-2"/>
          <w:sz w:val="28"/>
          <w:szCs w:val="28"/>
        </w:rPr>
        <w:t>ю</w:t>
      </w:r>
      <w:r>
        <w:rPr>
          <w:sz w:val="28"/>
          <w:szCs w:val="28"/>
        </w:rPr>
        <w:t>тся</w:t>
      </w:r>
      <w:r>
        <w:rPr>
          <w:spacing w:val="38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с помощью проектных шаблонов</w:t>
      </w:r>
      <w:r>
        <w:rPr>
          <w:sz w:val="28"/>
          <w:szCs w:val="28"/>
        </w:rPr>
        <w:t>.</w:t>
      </w:r>
      <w:r>
        <w:rPr>
          <w:spacing w:val="37"/>
          <w:sz w:val="28"/>
          <w:szCs w:val="28"/>
        </w:rPr>
        <w:t xml:space="preserve"> </w:t>
      </w:r>
    </w:p>
    <w:p w:rsidR="00A740F6" w:rsidRDefault="00C61BC5">
      <w:pPr>
        <w:pStyle w:val="af4"/>
        <w:overflowPunct w:val="0"/>
        <w:spacing w:after="0" w:line="360" w:lineRule="auto"/>
        <w:ind w:right="106" w:firstLine="607"/>
        <w:jc w:val="both"/>
        <w:rPr>
          <w:sz w:val="28"/>
          <w:szCs w:val="28"/>
        </w:rPr>
      </w:pPr>
      <w:r>
        <w:rPr>
          <w:sz w:val="28"/>
          <w:szCs w:val="28"/>
        </w:rPr>
        <w:t>Проектная работа</w:t>
      </w:r>
      <w:r>
        <w:rPr>
          <w:spacing w:val="36"/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>
        <w:rPr>
          <w:spacing w:val="-2"/>
          <w:sz w:val="28"/>
          <w:szCs w:val="28"/>
        </w:rPr>
        <w:t>р</w:t>
      </w:r>
      <w:r>
        <w:rPr>
          <w:sz w:val="28"/>
          <w:szCs w:val="28"/>
        </w:rPr>
        <w:t>ед</w:t>
      </w:r>
      <w:r>
        <w:rPr>
          <w:spacing w:val="-2"/>
          <w:sz w:val="28"/>
          <w:szCs w:val="28"/>
        </w:rPr>
        <w:t>н</w:t>
      </w:r>
      <w:r>
        <w:rPr>
          <w:sz w:val="28"/>
          <w:szCs w:val="28"/>
        </w:rPr>
        <w:t>азн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чена</w:t>
      </w:r>
      <w:r>
        <w:rPr>
          <w:spacing w:val="36"/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>
        <w:rPr>
          <w:spacing w:val="-4"/>
          <w:sz w:val="28"/>
          <w:szCs w:val="28"/>
        </w:rPr>
        <w:t>л</w:t>
      </w:r>
      <w:r>
        <w:rPr>
          <w:sz w:val="28"/>
          <w:szCs w:val="28"/>
        </w:rPr>
        <w:t>я 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е</w:t>
      </w:r>
      <w:r>
        <w:rPr>
          <w:sz w:val="28"/>
          <w:szCs w:val="28"/>
        </w:rPr>
        <w:t>рш</w:t>
      </w:r>
      <w:r>
        <w:rPr>
          <w:spacing w:val="-3"/>
          <w:sz w:val="28"/>
          <w:szCs w:val="28"/>
        </w:rPr>
        <w:t>е</w:t>
      </w:r>
      <w:r>
        <w:rPr>
          <w:sz w:val="28"/>
          <w:szCs w:val="28"/>
        </w:rPr>
        <w:t>нство</w:t>
      </w:r>
      <w:r>
        <w:rPr>
          <w:spacing w:val="-3"/>
          <w:sz w:val="28"/>
          <w:szCs w:val="28"/>
        </w:rPr>
        <w:t>в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н</w:t>
      </w:r>
      <w:r>
        <w:rPr>
          <w:sz w:val="28"/>
          <w:szCs w:val="28"/>
        </w:rPr>
        <w:t>ия</w:t>
      </w:r>
      <w:r>
        <w:rPr>
          <w:spacing w:val="28"/>
          <w:sz w:val="28"/>
          <w:szCs w:val="28"/>
        </w:rPr>
        <w:t xml:space="preserve"> </w:t>
      </w:r>
      <w:r>
        <w:rPr>
          <w:sz w:val="28"/>
          <w:szCs w:val="28"/>
        </w:rPr>
        <w:t>навы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>ов</w:t>
      </w:r>
      <w:r>
        <w:rPr>
          <w:spacing w:val="29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30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1"/>
          <w:sz w:val="28"/>
          <w:szCs w:val="28"/>
        </w:rPr>
        <w:t>л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30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-2"/>
          <w:sz w:val="28"/>
          <w:szCs w:val="28"/>
        </w:rPr>
        <w:t>п</w:t>
      </w:r>
      <w:r>
        <w:rPr>
          <w:sz w:val="28"/>
          <w:szCs w:val="28"/>
        </w:rPr>
        <w:t>ыта</w:t>
      </w:r>
      <w:r>
        <w:rPr>
          <w:spacing w:val="29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29"/>
          <w:sz w:val="28"/>
          <w:szCs w:val="28"/>
        </w:rPr>
        <w:t xml:space="preserve"> </w:t>
      </w:r>
      <w:r>
        <w:rPr>
          <w:sz w:val="28"/>
          <w:szCs w:val="28"/>
        </w:rPr>
        <w:t>сле</w:t>
      </w:r>
      <w:r>
        <w:rPr>
          <w:spacing w:val="-2"/>
          <w:sz w:val="28"/>
          <w:szCs w:val="28"/>
        </w:rPr>
        <w:t>ду</w:t>
      </w:r>
      <w:r>
        <w:rPr>
          <w:spacing w:val="-1"/>
          <w:sz w:val="28"/>
          <w:szCs w:val="28"/>
        </w:rPr>
        <w:t>ю</w:t>
      </w:r>
      <w:r>
        <w:rPr>
          <w:sz w:val="28"/>
          <w:szCs w:val="28"/>
        </w:rPr>
        <w:t>щих</w:t>
      </w:r>
      <w:r>
        <w:rPr>
          <w:spacing w:val="3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о</w:t>
      </w:r>
      <w:r>
        <w:rPr>
          <w:sz w:val="28"/>
          <w:szCs w:val="28"/>
        </w:rPr>
        <w:t>б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аст</w:t>
      </w:r>
      <w:r>
        <w:rPr>
          <w:spacing w:val="-2"/>
          <w:sz w:val="28"/>
          <w:szCs w:val="28"/>
        </w:rPr>
        <w:t>я</w:t>
      </w:r>
      <w:r>
        <w:rPr>
          <w:sz w:val="28"/>
          <w:szCs w:val="28"/>
        </w:rPr>
        <w:t>х: выявле</w:t>
      </w:r>
      <w:r>
        <w:rPr>
          <w:spacing w:val="-2"/>
          <w:sz w:val="28"/>
          <w:szCs w:val="28"/>
        </w:rPr>
        <w:t>н</w:t>
      </w:r>
      <w:r>
        <w:rPr>
          <w:sz w:val="28"/>
          <w:szCs w:val="28"/>
        </w:rPr>
        <w:t>ие,</w:t>
      </w:r>
      <w:r>
        <w:rPr>
          <w:spacing w:val="51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-2"/>
          <w:sz w:val="28"/>
          <w:szCs w:val="28"/>
        </w:rPr>
        <w:t>бо</w:t>
      </w:r>
      <w:r>
        <w:rPr>
          <w:sz w:val="28"/>
          <w:szCs w:val="28"/>
        </w:rPr>
        <w:t>р</w:t>
      </w:r>
      <w:r>
        <w:rPr>
          <w:spacing w:val="55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53"/>
          <w:sz w:val="28"/>
          <w:szCs w:val="28"/>
        </w:rPr>
        <w:t xml:space="preserve"> </w:t>
      </w:r>
      <w:r>
        <w:rPr>
          <w:sz w:val="28"/>
          <w:szCs w:val="28"/>
        </w:rPr>
        <w:t>реш</w:t>
      </w:r>
      <w:r>
        <w:rPr>
          <w:spacing w:val="-3"/>
          <w:sz w:val="28"/>
          <w:szCs w:val="28"/>
        </w:rPr>
        <w:t>е</w:t>
      </w:r>
      <w:r>
        <w:rPr>
          <w:spacing w:val="-2"/>
          <w:sz w:val="28"/>
          <w:szCs w:val="28"/>
        </w:rPr>
        <w:t>н</w:t>
      </w:r>
      <w:r>
        <w:rPr>
          <w:sz w:val="28"/>
          <w:szCs w:val="28"/>
        </w:rPr>
        <w:t>ие</w:t>
      </w:r>
      <w:r>
        <w:rPr>
          <w:spacing w:val="54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пр</w:t>
      </w:r>
      <w:r>
        <w:rPr>
          <w:sz w:val="28"/>
          <w:szCs w:val="28"/>
        </w:rPr>
        <w:t>об</w:t>
      </w:r>
      <w:r>
        <w:rPr>
          <w:spacing w:val="-1"/>
          <w:sz w:val="28"/>
          <w:szCs w:val="28"/>
        </w:rPr>
        <w:t>л</w:t>
      </w:r>
      <w:r>
        <w:rPr>
          <w:spacing w:val="-3"/>
          <w:sz w:val="28"/>
          <w:szCs w:val="28"/>
        </w:rPr>
        <w:t>е</w:t>
      </w:r>
      <w:r>
        <w:rPr>
          <w:sz w:val="28"/>
          <w:szCs w:val="28"/>
        </w:rPr>
        <w:t>м проекта;</w:t>
      </w:r>
      <w:r>
        <w:rPr>
          <w:spacing w:val="53"/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>
        <w:rPr>
          <w:spacing w:val="-3"/>
          <w:sz w:val="28"/>
          <w:szCs w:val="28"/>
        </w:rPr>
        <w:t>а</w:t>
      </w:r>
      <w:r>
        <w:rPr>
          <w:sz w:val="28"/>
          <w:szCs w:val="28"/>
        </w:rPr>
        <w:t>бо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а</w:t>
      </w:r>
      <w:r>
        <w:rPr>
          <w:spacing w:val="54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5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2"/>
          <w:sz w:val="28"/>
          <w:szCs w:val="28"/>
        </w:rPr>
        <w:t>н</w:t>
      </w:r>
      <w:r>
        <w:rPr>
          <w:sz w:val="28"/>
          <w:szCs w:val="28"/>
        </w:rPr>
        <w:t>форм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ци</w:t>
      </w:r>
      <w:r>
        <w:rPr>
          <w:spacing w:val="-3"/>
          <w:sz w:val="28"/>
          <w:szCs w:val="28"/>
        </w:rPr>
        <w:t>е</w:t>
      </w:r>
      <w:r>
        <w:rPr>
          <w:sz w:val="28"/>
          <w:szCs w:val="28"/>
        </w:rPr>
        <w:t>й,</w:t>
      </w:r>
      <w:r>
        <w:rPr>
          <w:spacing w:val="51"/>
          <w:sz w:val="28"/>
          <w:szCs w:val="28"/>
        </w:rPr>
        <w:t xml:space="preserve"> </w:t>
      </w:r>
      <w:r>
        <w:rPr>
          <w:sz w:val="28"/>
          <w:szCs w:val="28"/>
        </w:rPr>
        <w:t>ос</w:t>
      </w:r>
      <w:r>
        <w:rPr>
          <w:spacing w:val="-3"/>
          <w:sz w:val="28"/>
          <w:szCs w:val="28"/>
        </w:rPr>
        <w:t>м</w:t>
      </w:r>
      <w:r>
        <w:rPr>
          <w:sz w:val="28"/>
          <w:szCs w:val="28"/>
        </w:rPr>
        <w:t>ысле</w:t>
      </w:r>
      <w:r>
        <w:rPr>
          <w:spacing w:val="-2"/>
          <w:sz w:val="28"/>
          <w:szCs w:val="28"/>
        </w:rPr>
        <w:t>ни</w:t>
      </w:r>
      <w:r>
        <w:rPr>
          <w:sz w:val="28"/>
          <w:szCs w:val="28"/>
        </w:rPr>
        <w:t>е знач</w:t>
      </w:r>
      <w:r>
        <w:rPr>
          <w:spacing w:val="-3"/>
          <w:sz w:val="28"/>
          <w:szCs w:val="28"/>
        </w:rPr>
        <w:t>е</w:t>
      </w:r>
      <w:r>
        <w:rPr>
          <w:sz w:val="28"/>
          <w:szCs w:val="28"/>
        </w:rPr>
        <w:t>н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69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д</w:t>
      </w:r>
      <w:r>
        <w:rPr>
          <w:sz w:val="28"/>
          <w:szCs w:val="28"/>
        </w:rPr>
        <w:t>ета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ей,</w:t>
      </w:r>
      <w:r>
        <w:rPr>
          <w:spacing w:val="65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-2"/>
          <w:sz w:val="28"/>
          <w:szCs w:val="28"/>
        </w:rPr>
        <w:t>п</w:t>
      </w:r>
      <w:r>
        <w:rPr>
          <w:sz w:val="28"/>
          <w:szCs w:val="28"/>
        </w:rPr>
        <w:t>ис</w:t>
      </w:r>
      <w:r>
        <w:rPr>
          <w:spacing w:val="-3"/>
          <w:sz w:val="28"/>
          <w:szCs w:val="28"/>
        </w:rPr>
        <w:t>а</w:t>
      </w:r>
      <w:r>
        <w:rPr>
          <w:sz w:val="28"/>
          <w:szCs w:val="28"/>
        </w:rPr>
        <w:t>н</w:t>
      </w:r>
      <w:r>
        <w:rPr>
          <w:spacing w:val="-2"/>
          <w:sz w:val="28"/>
          <w:szCs w:val="28"/>
        </w:rPr>
        <w:t>ны</w:t>
      </w:r>
      <w:r>
        <w:rPr>
          <w:sz w:val="28"/>
          <w:szCs w:val="28"/>
        </w:rPr>
        <w:t>х</w:t>
      </w:r>
      <w:r>
        <w:rPr>
          <w:spacing w:val="69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сит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ац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и;</w:t>
      </w:r>
      <w:r>
        <w:rPr>
          <w:spacing w:val="67"/>
          <w:sz w:val="28"/>
          <w:szCs w:val="28"/>
        </w:rPr>
        <w:t xml:space="preserve"> </w:t>
      </w:r>
      <w:r>
        <w:rPr>
          <w:sz w:val="28"/>
          <w:szCs w:val="28"/>
        </w:rPr>
        <w:t>ана</w:t>
      </w:r>
      <w:r>
        <w:rPr>
          <w:spacing w:val="-4"/>
          <w:sz w:val="28"/>
          <w:szCs w:val="28"/>
        </w:rPr>
        <w:t>л</w:t>
      </w:r>
      <w:r>
        <w:rPr>
          <w:sz w:val="28"/>
          <w:szCs w:val="28"/>
        </w:rPr>
        <w:t>из</w:t>
      </w:r>
      <w:r>
        <w:rPr>
          <w:spacing w:val="68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69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с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н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ез</w:t>
      </w:r>
      <w:r>
        <w:rPr>
          <w:spacing w:val="68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2"/>
          <w:sz w:val="28"/>
          <w:szCs w:val="28"/>
        </w:rPr>
        <w:t>н</w:t>
      </w:r>
      <w:r>
        <w:rPr>
          <w:sz w:val="28"/>
          <w:szCs w:val="28"/>
        </w:rPr>
        <w:t>форм</w:t>
      </w:r>
      <w:r>
        <w:rPr>
          <w:spacing w:val="-2"/>
          <w:sz w:val="28"/>
          <w:szCs w:val="28"/>
        </w:rPr>
        <w:t>ац</w:t>
      </w:r>
      <w:r>
        <w:rPr>
          <w:sz w:val="28"/>
          <w:szCs w:val="28"/>
        </w:rPr>
        <w:t>ии</w:t>
      </w:r>
      <w:r>
        <w:rPr>
          <w:spacing w:val="67"/>
          <w:sz w:val="28"/>
          <w:szCs w:val="28"/>
        </w:rPr>
        <w:t xml:space="preserve"> </w:t>
      </w:r>
      <w:r>
        <w:rPr>
          <w:sz w:val="28"/>
          <w:szCs w:val="28"/>
        </w:rPr>
        <w:t>и а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г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менто</w:t>
      </w:r>
      <w:r>
        <w:rPr>
          <w:spacing w:val="-3"/>
          <w:sz w:val="28"/>
          <w:szCs w:val="28"/>
        </w:rPr>
        <w:t>в</w:t>
      </w:r>
      <w:r>
        <w:rPr>
          <w:sz w:val="28"/>
          <w:szCs w:val="28"/>
        </w:rPr>
        <w:t>;</w:t>
      </w:r>
      <w:r>
        <w:rPr>
          <w:spacing w:val="54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б</w:t>
      </w:r>
      <w:r>
        <w:rPr>
          <w:sz w:val="28"/>
          <w:szCs w:val="28"/>
        </w:rPr>
        <w:t>о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а</w:t>
      </w:r>
      <w:r>
        <w:rPr>
          <w:spacing w:val="53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53"/>
          <w:sz w:val="28"/>
          <w:szCs w:val="28"/>
        </w:rPr>
        <w:t xml:space="preserve"> </w:t>
      </w:r>
      <w:r>
        <w:rPr>
          <w:sz w:val="28"/>
          <w:szCs w:val="28"/>
        </w:rPr>
        <w:t>известными шаблонами (лучшими проектными практиками);</w:t>
      </w:r>
      <w:r>
        <w:rPr>
          <w:spacing w:val="51"/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оц</w:t>
      </w:r>
      <w:r>
        <w:rPr>
          <w:spacing w:val="-3"/>
          <w:sz w:val="28"/>
          <w:szCs w:val="28"/>
        </w:rPr>
        <w:t>е</w:t>
      </w:r>
      <w:r>
        <w:rPr>
          <w:sz w:val="28"/>
          <w:szCs w:val="28"/>
        </w:rPr>
        <w:t>нка ал</w:t>
      </w:r>
      <w:r>
        <w:rPr>
          <w:spacing w:val="-2"/>
          <w:sz w:val="28"/>
          <w:szCs w:val="28"/>
        </w:rPr>
        <w:t>ь</w:t>
      </w:r>
      <w:r>
        <w:rPr>
          <w:sz w:val="28"/>
          <w:szCs w:val="28"/>
        </w:rPr>
        <w:t>терна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и</w:t>
      </w:r>
      <w:r>
        <w:rPr>
          <w:spacing w:val="-3"/>
          <w:sz w:val="28"/>
          <w:szCs w:val="28"/>
        </w:rPr>
        <w:t>в при принятии проектных решений</w:t>
      </w:r>
      <w:r>
        <w:rPr>
          <w:sz w:val="28"/>
          <w:szCs w:val="28"/>
        </w:rPr>
        <w:t>;</w:t>
      </w:r>
      <w:r>
        <w:rPr>
          <w:spacing w:val="38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ме</w:t>
      </w:r>
      <w:r>
        <w:rPr>
          <w:spacing w:val="-2"/>
          <w:sz w:val="28"/>
          <w:szCs w:val="28"/>
        </w:rPr>
        <w:t>н</w:t>
      </w:r>
      <w:r>
        <w:rPr>
          <w:sz w:val="28"/>
          <w:szCs w:val="28"/>
        </w:rPr>
        <w:t>ие</w:t>
      </w:r>
      <w:r>
        <w:rPr>
          <w:spacing w:val="37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б</w:t>
      </w:r>
      <w:r>
        <w:rPr>
          <w:sz w:val="28"/>
          <w:szCs w:val="28"/>
        </w:rPr>
        <w:t>отать</w:t>
      </w:r>
      <w:r>
        <w:rPr>
          <w:spacing w:val="36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37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г</w:t>
      </w:r>
      <w:r>
        <w:rPr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ппе.</w:t>
      </w:r>
      <w:r>
        <w:rPr>
          <w:spacing w:val="5"/>
          <w:sz w:val="28"/>
          <w:szCs w:val="28"/>
        </w:rPr>
        <w:t xml:space="preserve"> </w:t>
      </w:r>
    </w:p>
    <w:p w:rsidR="00A740F6" w:rsidRDefault="00C61BC5">
      <w:pPr>
        <w:pStyle w:val="af4"/>
        <w:overflowPunct w:val="0"/>
        <w:spacing w:after="0" w:line="360" w:lineRule="auto"/>
        <w:ind w:right="106" w:firstLine="607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нализ</w:t>
      </w:r>
      <w:r>
        <w:rPr>
          <w:spacing w:val="63"/>
          <w:sz w:val="28"/>
          <w:szCs w:val="28"/>
        </w:rPr>
        <w:t xml:space="preserve"> </w:t>
      </w:r>
      <w:r>
        <w:rPr>
          <w:sz w:val="28"/>
          <w:szCs w:val="28"/>
        </w:rPr>
        <w:t>предложенных шаблонов (лучших проектных практик) при выполнении проектной работы</w:t>
      </w:r>
      <w:r>
        <w:rPr>
          <w:spacing w:val="63"/>
          <w:sz w:val="28"/>
          <w:szCs w:val="28"/>
        </w:rPr>
        <w:t xml:space="preserve"> </w:t>
      </w:r>
      <w:r>
        <w:rPr>
          <w:sz w:val="28"/>
          <w:szCs w:val="28"/>
        </w:rPr>
        <w:t>яв</w:t>
      </w:r>
      <w:r>
        <w:rPr>
          <w:spacing w:val="-4"/>
          <w:sz w:val="28"/>
          <w:szCs w:val="28"/>
        </w:rPr>
        <w:t>л</w:t>
      </w:r>
      <w:r>
        <w:rPr>
          <w:sz w:val="28"/>
          <w:szCs w:val="28"/>
        </w:rPr>
        <w:t>яется</w:t>
      </w:r>
      <w:r>
        <w:rPr>
          <w:spacing w:val="64"/>
          <w:sz w:val="28"/>
          <w:szCs w:val="28"/>
        </w:rPr>
        <w:t xml:space="preserve"> </w:t>
      </w:r>
      <w:r>
        <w:rPr>
          <w:sz w:val="28"/>
          <w:szCs w:val="28"/>
        </w:rPr>
        <w:t>са</w:t>
      </w:r>
      <w:r>
        <w:rPr>
          <w:spacing w:val="-3"/>
          <w:sz w:val="28"/>
          <w:szCs w:val="28"/>
        </w:rPr>
        <w:t>м</w:t>
      </w:r>
      <w:r>
        <w:rPr>
          <w:sz w:val="28"/>
          <w:szCs w:val="28"/>
        </w:rPr>
        <w:t>ос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оя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ел</w:t>
      </w:r>
      <w:r>
        <w:rPr>
          <w:spacing w:val="-2"/>
          <w:sz w:val="28"/>
          <w:szCs w:val="28"/>
        </w:rPr>
        <w:t>ь</w:t>
      </w:r>
      <w:r>
        <w:rPr>
          <w:sz w:val="28"/>
          <w:szCs w:val="28"/>
        </w:rPr>
        <w:t>ным</w:t>
      </w:r>
      <w:r>
        <w:rPr>
          <w:spacing w:val="63"/>
          <w:sz w:val="28"/>
          <w:szCs w:val="28"/>
        </w:rPr>
        <w:t xml:space="preserve"> </w:t>
      </w:r>
      <w:r>
        <w:rPr>
          <w:sz w:val="28"/>
          <w:szCs w:val="28"/>
        </w:rPr>
        <w:t>ме</w:t>
      </w:r>
      <w:r>
        <w:rPr>
          <w:spacing w:val="-3"/>
          <w:sz w:val="28"/>
          <w:szCs w:val="28"/>
        </w:rPr>
        <w:t>т</w:t>
      </w:r>
      <w:r>
        <w:rPr>
          <w:spacing w:val="-2"/>
          <w:sz w:val="28"/>
          <w:szCs w:val="28"/>
        </w:rPr>
        <w:t>о</w:t>
      </w:r>
      <w:r>
        <w:rPr>
          <w:sz w:val="28"/>
          <w:szCs w:val="28"/>
        </w:rPr>
        <w:t>д</w:t>
      </w:r>
      <w:r>
        <w:rPr>
          <w:spacing w:val="-2"/>
          <w:sz w:val="28"/>
          <w:szCs w:val="28"/>
        </w:rPr>
        <w:t>о</w:t>
      </w:r>
      <w:r>
        <w:rPr>
          <w:sz w:val="28"/>
          <w:szCs w:val="28"/>
        </w:rPr>
        <w:t>м</w:t>
      </w:r>
      <w:r>
        <w:rPr>
          <w:spacing w:val="63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о</w:t>
      </w:r>
      <w:r>
        <w:rPr>
          <w:sz w:val="28"/>
          <w:szCs w:val="28"/>
        </w:rPr>
        <w:t>б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я,</w:t>
      </w:r>
      <w:r>
        <w:rPr>
          <w:spacing w:val="63"/>
          <w:sz w:val="28"/>
          <w:szCs w:val="28"/>
        </w:rPr>
        <w:t xml:space="preserve"> </w:t>
      </w:r>
      <w:r>
        <w:rPr>
          <w:sz w:val="28"/>
          <w:szCs w:val="28"/>
        </w:rPr>
        <w:t>но</w:t>
      </w:r>
      <w:r>
        <w:rPr>
          <w:spacing w:val="65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е</w:t>
      </w:r>
      <w:r>
        <w:rPr>
          <w:sz w:val="28"/>
          <w:szCs w:val="28"/>
        </w:rPr>
        <w:t>го ос</w:t>
      </w:r>
      <w:r>
        <w:rPr>
          <w:spacing w:val="-2"/>
          <w:sz w:val="28"/>
          <w:szCs w:val="28"/>
        </w:rPr>
        <w:t>н</w:t>
      </w:r>
      <w:r>
        <w:rPr>
          <w:sz w:val="28"/>
          <w:szCs w:val="28"/>
        </w:rPr>
        <w:t>ова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4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п</w:t>
      </w:r>
      <w:r>
        <w:rPr>
          <w:sz w:val="28"/>
          <w:szCs w:val="28"/>
        </w:rPr>
        <w:t>о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ск</w:t>
      </w:r>
      <w:r>
        <w:rPr>
          <w:spacing w:val="40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о</w:t>
      </w:r>
      <w:r>
        <w:rPr>
          <w:sz w:val="28"/>
          <w:szCs w:val="28"/>
        </w:rPr>
        <w:t>б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чающими</w:t>
      </w:r>
      <w:r>
        <w:rPr>
          <w:spacing w:val="-3"/>
          <w:sz w:val="28"/>
          <w:szCs w:val="28"/>
        </w:rPr>
        <w:t>с</w:t>
      </w:r>
      <w:r>
        <w:rPr>
          <w:sz w:val="28"/>
          <w:szCs w:val="28"/>
        </w:rPr>
        <w:t>я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ре</w:t>
      </w:r>
      <w:r>
        <w:rPr>
          <w:spacing w:val="-3"/>
          <w:sz w:val="28"/>
          <w:szCs w:val="28"/>
        </w:rPr>
        <w:t>ш</w:t>
      </w:r>
      <w:r>
        <w:rPr>
          <w:sz w:val="28"/>
          <w:szCs w:val="28"/>
        </w:rPr>
        <w:t>ен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4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ко</w:t>
      </w:r>
      <w:r>
        <w:rPr>
          <w:sz w:val="28"/>
          <w:szCs w:val="28"/>
        </w:rPr>
        <w:t>нк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ет</w:t>
      </w:r>
      <w:r>
        <w:rPr>
          <w:spacing w:val="-2"/>
          <w:sz w:val="28"/>
          <w:szCs w:val="28"/>
        </w:rPr>
        <w:t>но</w:t>
      </w:r>
      <w:r>
        <w:rPr>
          <w:sz w:val="28"/>
          <w:szCs w:val="28"/>
        </w:rPr>
        <w:t>й</w:t>
      </w:r>
      <w:r>
        <w:rPr>
          <w:spacing w:val="42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с</w:t>
      </w:r>
      <w:r>
        <w:rPr>
          <w:sz w:val="28"/>
          <w:szCs w:val="28"/>
        </w:rPr>
        <w:t>ит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ации,</w:t>
      </w:r>
      <w:r>
        <w:rPr>
          <w:spacing w:val="39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п</w:t>
      </w:r>
      <w:r>
        <w:rPr>
          <w:sz w:val="28"/>
          <w:szCs w:val="28"/>
        </w:rPr>
        <w:t>оэтому от</w:t>
      </w:r>
      <w:r>
        <w:rPr>
          <w:spacing w:val="-2"/>
          <w:sz w:val="28"/>
          <w:szCs w:val="28"/>
        </w:rPr>
        <w:t>н</w:t>
      </w:r>
      <w:r>
        <w:rPr>
          <w:sz w:val="28"/>
          <w:szCs w:val="28"/>
        </w:rPr>
        <w:t>о</w:t>
      </w:r>
      <w:r>
        <w:rPr>
          <w:spacing w:val="-3"/>
          <w:sz w:val="28"/>
          <w:szCs w:val="28"/>
        </w:rPr>
        <w:t>с</w:t>
      </w:r>
      <w:r>
        <w:rPr>
          <w:sz w:val="28"/>
          <w:szCs w:val="28"/>
        </w:rPr>
        <w:t>ится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8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п</w:t>
      </w:r>
      <w:r>
        <w:rPr>
          <w:sz w:val="28"/>
          <w:szCs w:val="28"/>
        </w:rPr>
        <w:t>о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>ов</w:t>
      </w:r>
      <w:r>
        <w:rPr>
          <w:spacing w:val="3"/>
          <w:sz w:val="28"/>
          <w:szCs w:val="28"/>
        </w:rPr>
        <w:t>о</w:t>
      </w:r>
      <w:r>
        <w:rPr>
          <w:spacing w:val="-3"/>
          <w:sz w:val="28"/>
          <w:szCs w:val="28"/>
        </w:rPr>
        <w:t>-</w:t>
      </w:r>
      <w:r>
        <w:rPr>
          <w:sz w:val="28"/>
          <w:szCs w:val="28"/>
        </w:rPr>
        <w:t>иссл</w:t>
      </w:r>
      <w:r>
        <w:rPr>
          <w:spacing w:val="-3"/>
          <w:sz w:val="28"/>
          <w:szCs w:val="28"/>
        </w:rPr>
        <w:t>е</w:t>
      </w:r>
      <w:r>
        <w:rPr>
          <w:spacing w:val="-2"/>
          <w:sz w:val="28"/>
          <w:szCs w:val="28"/>
        </w:rPr>
        <w:t>д</w:t>
      </w:r>
      <w:r>
        <w:rPr>
          <w:sz w:val="28"/>
          <w:szCs w:val="28"/>
        </w:rPr>
        <w:t>овате</w:t>
      </w:r>
      <w:r>
        <w:rPr>
          <w:spacing w:val="-2"/>
          <w:sz w:val="28"/>
          <w:szCs w:val="28"/>
        </w:rPr>
        <w:t>л</w:t>
      </w:r>
      <w:r>
        <w:rPr>
          <w:spacing w:val="-1"/>
          <w:sz w:val="28"/>
          <w:szCs w:val="28"/>
        </w:rPr>
        <w:t>ь</w:t>
      </w:r>
      <w:r>
        <w:rPr>
          <w:spacing w:val="-3"/>
          <w:sz w:val="28"/>
          <w:szCs w:val="28"/>
        </w:rPr>
        <w:t>с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м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те</w:t>
      </w:r>
      <w:r>
        <w:rPr>
          <w:spacing w:val="-2"/>
          <w:sz w:val="28"/>
          <w:szCs w:val="28"/>
        </w:rPr>
        <w:t>хн</w:t>
      </w:r>
      <w:r>
        <w:rPr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о</w:t>
      </w:r>
      <w:r>
        <w:rPr>
          <w:spacing w:val="-3"/>
          <w:sz w:val="28"/>
          <w:szCs w:val="28"/>
        </w:rPr>
        <w:t>г</w:t>
      </w:r>
      <w:r>
        <w:rPr>
          <w:sz w:val="28"/>
          <w:szCs w:val="28"/>
        </w:rPr>
        <w:t>иям</w:t>
      </w:r>
    </w:p>
    <w:p w:rsidR="00A740F6" w:rsidRDefault="00C61BC5">
      <w:pPr>
        <w:pStyle w:val="af4"/>
        <w:shd w:val="clear" w:color="auto" w:fill="FFFFFF"/>
        <w:overflowPunct w:val="0"/>
        <w:spacing w:after="0" w:line="360" w:lineRule="auto"/>
        <w:ind w:right="113" w:firstLine="607"/>
        <w:jc w:val="both"/>
        <w:rPr>
          <w:sz w:val="28"/>
          <w:szCs w:val="28"/>
        </w:rPr>
      </w:pPr>
      <w:r>
        <w:rPr>
          <w:rFonts w:eastAsia="Times New Roman"/>
          <w:color w:val="000000"/>
          <w:spacing w:val="-2"/>
          <w:sz w:val="28"/>
          <w:szCs w:val="28"/>
          <w:lang w:eastAsia="ru-RU"/>
        </w:rPr>
        <w:t>П</w:t>
      </w:r>
      <w:r>
        <w:rPr>
          <w:rFonts w:eastAsia="Times New Roman"/>
          <w:color w:val="000000"/>
          <w:spacing w:val="-4"/>
          <w:sz w:val="28"/>
          <w:szCs w:val="28"/>
          <w:lang w:eastAsia="ru-RU"/>
        </w:rPr>
        <w:t>редс</w:t>
      </w:r>
      <w:r>
        <w:rPr>
          <w:rFonts w:eastAsia="Times New Roman"/>
          <w:color w:val="000000"/>
          <w:spacing w:val="-3"/>
          <w:sz w:val="28"/>
          <w:szCs w:val="28"/>
          <w:lang w:eastAsia="ru-RU"/>
        </w:rPr>
        <w:t>т</w:t>
      </w:r>
      <w:r>
        <w:rPr>
          <w:rFonts w:eastAsia="Times New Roman"/>
          <w:color w:val="000000"/>
          <w:spacing w:val="-4"/>
          <w:sz w:val="28"/>
          <w:szCs w:val="28"/>
          <w:lang w:eastAsia="ru-RU"/>
        </w:rPr>
        <w:t>ав</w:t>
      </w:r>
      <w:r>
        <w:rPr>
          <w:rFonts w:eastAsia="Times New Roman"/>
          <w:color w:val="000000"/>
          <w:spacing w:val="-2"/>
          <w:sz w:val="28"/>
          <w:szCs w:val="28"/>
          <w:lang w:eastAsia="ru-RU"/>
        </w:rPr>
        <w:t>л</w:t>
      </w:r>
      <w:r>
        <w:rPr>
          <w:rFonts w:eastAsia="Times New Roman"/>
          <w:color w:val="000000"/>
          <w:spacing w:val="-4"/>
          <w:sz w:val="28"/>
          <w:szCs w:val="28"/>
          <w:lang w:eastAsia="ru-RU"/>
        </w:rPr>
        <w:t>е</w:t>
      </w:r>
      <w:r>
        <w:rPr>
          <w:rFonts w:eastAsia="Times New Roman"/>
          <w:color w:val="000000"/>
          <w:spacing w:val="-2"/>
          <w:sz w:val="28"/>
          <w:szCs w:val="28"/>
          <w:lang w:eastAsia="ru-RU"/>
        </w:rPr>
        <w:t>н</w:t>
      </w:r>
      <w:r>
        <w:rPr>
          <w:rFonts w:eastAsia="Times New Roman"/>
          <w:color w:val="000000"/>
          <w:spacing w:val="-4"/>
          <w:sz w:val="28"/>
          <w:szCs w:val="28"/>
          <w:lang w:eastAsia="ru-RU"/>
        </w:rPr>
        <w:t>ие</w:t>
      </w:r>
      <w:r>
        <w:rPr>
          <w:rFonts w:eastAsia="Times New Roman"/>
          <w:color w:val="000000"/>
          <w:spacing w:val="34"/>
          <w:sz w:val="28"/>
          <w:szCs w:val="28"/>
          <w:lang w:eastAsia="ru-RU"/>
        </w:rPr>
        <w:t xml:space="preserve"> </w:t>
      </w:r>
      <w:r>
        <w:rPr>
          <w:rFonts w:eastAsia="Times New Roman"/>
          <w:color w:val="000000"/>
          <w:spacing w:val="-4"/>
          <w:sz w:val="28"/>
          <w:szCs w:val="28"/>
          <w:lang w:eastAsia="ru-RU"/>
        </w:rPr>
        <w:t>ре</w:t>
      </w:r>
      <w:r>
        <w:rPr>
          <w:rFonts w:eastAsia="Times New Roman"/>
          <w:color w:val="000000"/>
          <w:spacing w:val="-3"/>
          <w:sz w:val="28"/>
          <w:szCs w:val="28"/>
          <w:lang w:eastAsia="ru-RU"/>
        </w:rPr>
        <w:t>з</w:t>
      </w:r>
      <w:r>
        <w:rPr>
          <w:rFonts w:eastAsia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eastAsia="Times New Roman"/>
          <w:color w:val="000000"/>
          <w:spacing w:val="-1"/>
          <w:sz w:val="28"/>
          <w:szCs w:val="28"/>
          <w:lang w:eastAsia="ru-RU"/>
        </w:rPr>
        <w:t>ль</w:t>
      </w:r>
      <w:r>
        <w:rPr>
          <w:rFonts w:eastAsia="Times New Roman"/>
          <w:color w:val="000000"/>
          <w:spacing w:val="-4"/>
          <w:sz w:val="28"/>
          <w:szCs w:val="28"/>
          <w:lang w:eastAsia="ru-RU"/>
        </w:rPr>
        <w:t>татов</w:t>
      </w:r>
      <w:r>
        <w:rPr>
          <w:rFonts w:eastAsia="Times New Roman"/>
          <w:color w:val="000000"/>
          <w:spacing w:val="37"/>
          <w:sz w:val="28"/>
          <w:szCs w:val="28"/>
          <w:lang w:eastAsia="ru-RU"/>
        </w:rPr>
        <w:t xml:space="preserve"> </w:t>
      </w:r>
      <w:r>
        <w:rPr>
          <w:rFonts w:eastAsia="Times New Roman"/>
          <w:color w:val="000000"/>
          <w:spacing w:val="-4"/>
          <w:sz w:val="28"/>
          <w:szCs w:val="28"/>
          <w:lang w:eastAsia="ru-RU"/>
        </w:rPr>
        <w:t>должно</w:t>
      </w:r>
      <w:r>
        <w:rPr>
          <w:rFonts w:eastAsia="Times New Roman"/>
          <w:color w:val="000000"/>
          <w:spacing w:val="35"/>
          <w:sz w:val="28"/>
          <w:szCs w:val="28"/>
          <w:lang w:eastAsia="ru-RU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  <w:lang w:eastAsia="ru-RU"/>
        </w:rPr>
        <w:t>б</w:t>
      </w:r>
      <w:r>
        <w:rPr>
          <w:rFonts w:eastAsia="Times New Roman"/>
          <w:color w:val="000000"/>
          <w:spacing w:val="-4"/>
          <w:sz w:val="28"/>
          <w:szCs w:val="28"/>
          <w:lang w:eastAsia="ru-RU"/>
        </w:rPr>
        <w:t>ыть</w:t>
      </w:r>
      <w:r>
        <w:rPr>
          <w:rFonts w:eastAsia="Times New Roman"/>
          <w:color w:val="000000"/>
          <w:spacing w:val="36"/>
          <w:sz w:val="28"/>
          <w:szCs w:val="28"/>
          <w:lang w:eastAsia="ru-RU"/>
        </w:rPr>
        <w:t xml:space="preserve"> </w:t>
      </w:r>
      <w:r>
        <w:rPr>
          <w:rFonts w:eastAsia="Times New Roman"/>
          <w:color w:val="000000"/>
          <w:spacing w:val="-4"/>
          <w:sz w:val="28"/>
          <w:szCs w:val="28"/>
          <w:lang w:eastAsia="ru-RU"/>
        </w:rPr>
        <w:t>в</w:t>
      </w:r>
      <w:r>
        <w:rPr>
          <w:rFonts w:eastAsia="Times New Roman"/>
          <w:color w:val="000000"/>
          <w:spacing w:val="36"/>
          <w:sz w:val="28"/>
          <w:szCs w:val="28"/>
          <w:lang w:eastAsia="ru-RU"/>
        </w:rPr>
        <w:t xml:space="preserve"> </w:t>
      </w:r>
      <w:r>
        <w:rPr>
          <w:rFonts w:eastAsia="Times New Roman"/>
          <w:color w:val="000000"/>
          <w:spacing w:val="-4"/>
          <w:sz w:val="28"/>
          <w:szCs w:val="28"/>
          <w:lang w:eastAsia="ru-RU"/>
        </w:rPr>
        <w:t>виде готовой презентации</w:t>
      </w:r>
      <w:r>
        <w:rPr>
          <w:rFonts w:eastAsia="Times New Roman"/>
          <w:color w:val="000000"/>
          <w:spacing w:val="57"/>
          <w:sz w:val="28"/>
          <w:szCs w:val="28"/>
          <w:lang w:eastAsia="ru-RU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  <w:lang w:eastAsia="ru-RU"/>
        </w:rPr>
        <w:t>г</w:t>
      </w:r>
      <w:r>
        <w:rPr>
          <w:rFonts w:eastAsia="Times New Roman"/>
          <w:color w:val="000000"/>
          <w:spacing w:val="-4"/>
          <w:sz w:val="28"/>
          <w:szCs w:val="28"/>
          <w:lang w:eastAsia="ru-RU"/>
        </w:rPr>
        <w:t>руппы.</w:t>
      </w:r>
      <w:r>
        <w:rPr>
          <w:rFonts w:eastAsia="Times New Roman"/>
          <w:color w:val="000000"/>
          <w:spacing w:val="54"/>
          <w:sz w:val="28"/>
          <w:szCs w:val="28"/>
          <w:lang w:eastAsia="ru-RU"/>
        </w:rPr>
        <w:t xml:space="preserve"> </w:t>
      </w:r>
    </w:p>
    <w:p w:rsidR="00A740F6" w:rsidRDefault="00C61BC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Методические рекомендации по изучению дисциплины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Изучение дисциплины «</w:t>
      </w:r>
      <w:r>
        <w:rPr>
          <w:rStyle w:val="a4"/>
          <w:rFonts w:ascii="Times New Roman" w:hAnsi="Times New Roman"/>
          <w:sz w:val="28"/>
          <w:szCs w:val="28"/>
        </w:rPr>
        <w:t>Проектный менеджмент: базовый курс</w:t>
      </w:r>
      <w:r>
        <w:rPr>
          <w:rFonts w:ascii="Times New Roman" w:hAnsi="Times New Roman"/>
          <w:sz w:val="28"/>
          <w:szCs w:val="28"/>
        </w:rPr>
        <w:t xml:space="preserve">» необходимо начинать с предварительного ознакомления с рабочей программой по дисциплине. Необходимо ознакомиться с содержанием рабочей программы дисциплины, с целями и задачами, сформулированными в данной дисциплине, ее связями с другими дисциплинами образовательной программы, списком литературы и методическими разработками по данной дисциплине, имеющимися на образовательном портале университета и сайте департамента Менеджмента и инноваций.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Обучение по данной дисциплине проходит в форме лекционных, и семинарских занятий. Во время лекционных занятий преподаватель, как правило, дает основной теоретический материал изучаемой дисциплины в объеме, необходимом для последующей семинарской проработки. Формат семинарских занятий в рамках данной дисциплины играет особую роль, поэтому для эффективного закрепления теоретического материала и способности студентов применить его на практике в условиях моделирования реальной ситуации при подготовке проектов и программ предлагается использовать в учебном плане и рабочей программе по изучаемой дисциплине занятия, проводимые в форме кейсов.  Содержание практических задач подготовлено преподавателем как на основе реальных примеров из практики, так и на основе информации из открытых источников в отношении успешных и неудачных проектов и программ.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Самостоятельная работа студентов включает в себя выполнение по каждой теме учебной дисциплины предложенных преподавателем заданий, которые ориентированы на более глубокое усвоение материала изучаемой дисциплины.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выполнению заданий для самостоятельной работы предъявляются следующие требования: задания должны исполняться самостоятельно и представляться в установленный срок, а также соответствовать установленным требованиям по оформлению.</w:t>
      </w:r>
    </w:p>
    <w:p w:rsidR="00A740F6" w:rsidRDefault="00A740F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740F6" w:rsidRDefault="00C61BC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Рекомендации по подготовке к лекционным занятиям (теоретический курс)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Темы курса следует изучать в той последовательности, в какой они приведены в рабочей программе.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изучении отдельной темы следует: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внимательно прочитать текст лекции;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разобрать приведенные в лекции примеры решения задач;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ответить на контрольные вопросы теоретического характера;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решить практические задания, добиваясь совпадения с приведенными ответами.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Конспектирование лекций ведется в специально отведенной для этого тетради. Необходимо записывать тему и план лекций, рекомендуемую литературу к теме.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конспекте дословно записываются определения понятий, термины, формулировки, раскрывающие содержание тех или иных положений и процессов, нормативно-правовые выводы и практические рекомендации преподавателя.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Перед очередной лекцией необходимо просмотреть конспект предыдущей лекции, поскольку изучение последующих тем курса «</w:t>
      </w:r>
      <w:r>
        <w:rPr>
          <w:rStyle w:val="a4"/>
          <w:rFonts w:ascii="Times New Roman" w:hAnsi="Times New Roman"/>
          <w:sz w:val="28"/>
          <w:szCs w:val="28"/>
        </w:rPr>
        <w:t>Проектный менеджмент: базовый курс</w:t>
      </w:r>
      <w:r>
        <w:rPr>
          <w:rFonts w:ascii="Times New Roman" w:hAnsi="Times New Roman"/>
          <w:sz w:val="28"/>
          <w:szCs w:val="28"/>
        </w:rPr>
        <w:t xml:space="preserve">» опирается на знания, полученные по ранее рассмотренным темам.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Если изучение изложенного материал самостоятельно вызывает затруднения, то следует обратиться к преподавателю (по графику его консультаций) или к преподавателю на практических занятиях с уточняющим вопросами с целью уяснения теоретических положений, разрешения спорных ситуаций.</w:t>
      </w:r>
    </w:p>
    <w:p w:rsidR="00A740F6" w:rsidRDefault="00C61BC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Рекомендации по подготовке к семинарским занятиям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ходе подготовки к семинарским занятиям изучить основную литературу, ознакомиться с дополнительной литературой, новыми публикациями в периодических изданиях.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этом учесть рекомендации преподавателя и требования учебной программы. Необходимо помнить, что на лекции обычно рассматривается не весь материал, а только его часть. Остальная его часть восполняется в процессе самостоятельной работы. В связи с этим работа с рекомендованной литературой обязательна.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Особое внимание при этом необходимо обратить на содержание основных положений и выводов, объяснение явлений и фактов, уяснение практического приложения рассматриваемых теоретических вопросов. В процессе этой работы студент должен стремиться понять и запомнить основные положения рассматриваемого материала, примеры, поясняющие его, а также разобраться в иллюстративном материале.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подготовке к семинарским занятиям студентам следует: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подобрать рекомендованную преподавателем литературу к конкретному занятию;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 очередного семинарского занятия по рекомендованным литературным источникам проработать лекционный материал, соответствующей темы занятия;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 подготовке к семинарским занятиям следует обязательно использовать не только лекции, учебную литературу, но и нормативно-правовые акты;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теоретический материал следует соотносить с правовыми нормами, так как в них могут быть внесены изменения, дополнения, которые не всегда бывают отражены в учебной литературе;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начале занятия задать преподавателю вопросы по материалу, вызвавшему затруднения в его понимании и освоении при решении задач, заданных для самостоятельного решения;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занятии доводить каждую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преподавателю;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ходе семинара давать конкретные, четкие ответы по существу вопросов. </w:t>
      </w:r>
    </w:p>
    <w:p w:rsidR="00A740F6" w:rsidRDefault="00C61BC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Методические рекомендации по подготовке к дискуссии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Цель дискуссии как интерактивного метода обучения состоит в создании комфортных условий обучения, при которых студент или слушатель чувствует свою интеллектуальную состоятельность, свою успешность. Именно это делает продуктивным сам процесс обучения, дает знания и навыки, создает базу для работы по решению проблем после того, как обучение закончится.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Дискуссия, как один из методов интерактива, представляет собой целенаправленное обсуждение определенного конкретного вопроса, которое сопровождается обменом идеями, мнениями, мыслями между студентами группы.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Принципы работы на интерактивном занятии в форме дискуссии: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каждый участник дискуссии по любому вопросу имеет право на собственное мнение;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отсутствие прямой критики личности, критике может подвергнуться только идея;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все, что обсуждается и говорится во время дискуссии – не руководство к действию, а информация к размышлению.</w:t>
      </w:r>
    </w:p>
    <w:p w:rsidR="00A740F6" w:rsidRDefault="00C61BC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Методические рекомендации по подготовке к анализу кейсов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Анализ кейсов является самостоятельным методом обучения, но его основа – поиск обучающимися решения конкретной ситуации, поэтому относится к поисково-исследовательским технологиям. Метод основан на анализе конкретных случаев. 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Ситуации (случаи) для анализа собираются и описываются специальным образом. Метод предназначен для совершенствования навыков и получения опыта в следующих областях: выявление, отбор и решение проблем; работа с информацией, осмысление значения деталей, описанных в ситуации; анализ и синтез информации и аргументов; работа с предположениями и заключениями; оценка альтернатив; принятие решений; умение работать в группе. 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Цель метода – проанализировать ситуацию и выработать практическое решение совместными усилиями группы учащихся.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Ситуация должна быть взята из практики.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Решение кейса рекомендуется проводить в пять этапов: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Ознакомление с ситуацией, ее особенностями;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Выделение основной проблемы (основных проблем); выделение фактов и персоналий, которые могут реально воздействовать;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Предложение концепций или идей для «мозгового штурма»;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Анализ последствий принятия того или иного решения;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Решение кейса – предложение одного или нескольких вариантов (последовательности действий), указание на возможное возникновение проблем, механизмы их предотвращения и решения.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Представление результатов может быть в письменной или устной форме, индивидуально или в группе. Максимальная польза из работы над кейсами будет извлечена в том случае, если студенты при предварительном знакомстве с ними будут придерживаться систематического подхода к их анализу, для этого: </w:t>
      </w:r>
    </w:p>
    <w:p w:rsidR="00A740F6" w:rsidRDefault="00C61BC5">
      <w:pPr>
        <w:pStyle w:val="af6"/>
        <w:numPr>
          <w:ilvl w:val="3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выпишите из соответствующей литературы ключевые идеи, для того, чтобы освежить в памяти теоретические представления, концепции и подходы, которые вам предстоит использовать при анализе кейса; </w:t>
      </w:r>
    </w:p>
    <w:p w:rsidR="00A740F6" w:rsidRDefault="00C61BC5">
      <w:pPr>
        <w:pStyle w:val="af6"/>
        <w:numPr>
          <w:ilvl w:val="3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бегло прочтите кейс, чтобы составить о нем общее представление; </w:t>
      </w:r>
    </w:p>
    <w:p w:rsidR="00A740F6" w:rsidRDefault="00C61BC5">
      <w:pPr>
        <w:pStyle w:val="af6"/>
        <w:numPr>
          <w:ilvl w:val="3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внимательно прочтите вопросы к кейсу и убедитесь в том, что Вы хорошо поняли, что от Вас требуется; </w:t>
      </w:r>
    </w:p>
    <w:p w:rsidR="00A740F6" w:rsidRDefault="00C61BC5">
      <w:pPr>
        <w:pStyle w:val="af6"/>
        <w:numPr>
          <w:ilvl w:val="3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вновь прочтите текст кейса, внимательно фиксируя все факты и проблемы, имеющие отношение к поставленным вопросам;</w:t>
      </w:r>
    </w:p>
    <w:p w:rsidR="00A740F6" w:rsidRDefault="00C61BC5">
      <w:pPr>
        <w:pStyle w:val="af6"/>
        <w:numPr>
          <w:ilvl w:val="3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подумайте, какие идеи и концепции соотносятся с проблемами, которые Вам предлагается рассмотреть при работе с кейсом.</w:t>
      </w:r>
    </w:p>
    <w:p w:rsidR="00A740F6" w:rsidRDefault="00C61BC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Методические рекомендации по подготовке к экзамену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Обязательным условием допуска студента к экзамену является посещение лекций, систематическая работа на семинарских занятиях, выполнение, представление в срок преподавателю и успешная защита домашнего творческого задания на положительную оценку. Активная работа студента в семестре будет способствовать успешной сдаче экзамена.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Желательно готовиться к итоговому контролю по следующему плану: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Внимательно прочтите вопросы по курсу.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Распределите темы подготовки по блокам и дням.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Составьте план ответа на каждый вопрос.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Положительная оценка при ответе на теоретический вопрос складывается из умения оперировать понятиями, из знания конкретного материала и знания контекста вопроса. Ответ должен быть развернутым и аргументированным.</w:t>
      </w:r>
    </w:p>
    <w:p w:rsidR="007F34CF" w:rsidRDefault="007F34C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34CF" w:rsidRDefault="007F34C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34CF" w:rsidRDefault="007F34C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34CF" w:rsidRDefault="007F34C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34CF" w:rsidRDefault="007F34C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34CF" w:rsidRDefault="007F34C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740F6" w:rsidRDefault="00A740F6">
      <w:pPr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</w:p>
    <w:p w:rsidR="00A740F6" w:rsidRDefault="00C61BC5" w:rsidP="007F34CF">
      <w:pPr>
        <w:spacing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</w:p>
    <w:p w:rsidR="00A740F6" w:rsidRDefault="00C61BC5">
      <w:pPr>
        <w:keepNext/>
        <w:ind w:firstLine="709"/>
        <w:jc w:val="both"/>
        <w:outlineLvl w:val="0"/>
        <w:rPr>
          <w:rFonts w:ascii="Times New Roman" w:hAnsi="Times New Roman"/>
        </w:rPr>
      </w:pPr>
      <w:bookmarkStart w:id="9" w:name="_Toc531686467"/>
      <w:bookmarkStart w:id="10" w:name="_Toc531614950"/>
      <w:r>
        <w:rPr>
          <w:rFonts w:ascii="Times New Roman" w:eastAsia="Calibri" w:hAnsi="Times New Roman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9"/>
      <w:bookmarkEnd w:id="10"/>
    </w:p>
    <w:p w:rsidR="00A740F6" w:rsidRPr="00174E43" w:rsidRDefault="00C61BC5">
      <w:pPr>
        <w:keepNext/>
        <w:ind w:firstLine="709"/>
        <w:jc w:val="both"/>
        <w:outlineLvl w:val="0"/>
        <w:rPr>
          <w:rFonts w:ascii="Times New Roman" w:hAnsi="Times New Roman"/>
        </w:rPr>
      </w:pPr>
      <w:bookmarkStart w:id="11" w:name="_Toc531686468"/>
      <w:bookmarkStart w:id="12" w:name="_Toc531614951"/>
      <w:r w:rsidRPr="00174E43">
        <w:rPr>
          <w:rFonts w:ascii="Times New Roman" w:eastAsia="Calibri" w:hAnsi="Times New Roman"/>
          <w:bCs/>
          <w:kern w:val="2"/>
          <w:sz w:val="28"/>
          <w:szCs w:val="28"/>
        </w:rPr>
        <w:t xml:space="preserve">1. </w:t>
      </w:r>
      <w:r>
        <w:rPr>
          <w:rFonts w:ascii="Times New Roman" w:eastAsia="Calibri" w:hAnsi="Times New Roman"/>
          <w:bCs/>
          <w:kern w:val="2"/>
          <w:sz w:val="28"/>
          <w:szCs w:val="28"/>
          <w:lang w:val="en-US"/>
        </w:rPr>
        <w:t>Windows</w:t>
      </w:r>
      <w:r w:rsidRPr="00174E43">
        <w:rPr>
          <w:rFonts w:ascii="Times New Roman" w:eastAsia="Calibri" w:hAnsi="Times New Roman"/>
          <w:bCs/>
          <w:kern w:val="2"/>
          <w:sz w:val="28"/>
          <w:szCs w:val="28"/>
        </w:rPr>
        <w:t xml:space="preserve">, </w:t>
      </w:r>
      <w:r>
        <w:rPr>
          <w:rFonts w:ascii="Times New Roman" w:eastAsia="Calibri" w:hAnsi="Times New Roman"/>
          <w:bCs/>
          <w:kern w:val="2"/>
          <w:sz w:val="28"/>
          <w:szCs w:val="28"/>
          <w:lang w:val="en-US"/>
        </w:rPr>
        <w:t>Microsoft</w:t>
      </w:r>
      <w:r w:rsidRPr="00174E43">
        <w:rPr>
          <w:rFonts w:ascii="Times New Roman" w:eastAsia="Calibri" w:hAnsi="Times New Roman"/>
          <w:bCs/>
          <w:kern w:val="2"/>
          <w:sz w:val="28"/>
          <w:szCs w:val="28"/>
        </w:rPr>
        <w:t xml:space="preserve"> </w:t>
      </w:r>
      <w:r>
        <w:rPr>
          <w:rFonts w:ascii="Times New Roman" w:eastAsia="Calibri" w:hAnsi="Times New Roman"/>
          <w:bCs/>
          <w:kern w:val="2"/>
          <w:sz w:val="28"/>
          <w:szCs w:val="28"/>
          <w:lang w:val="en-US"/>
        </w:rPr>
        <w:t>Office</w:t>
      </w:r>
      <w:r w:rsidRPr="00174E43">
        <w:rPr>
          <w:rFonts w:ascii="Times New Roman" w:eastAsia="Calibri" w:hAnsi="Times New Roman"/>
          <w:bCs/>
          <w:kern w:val="2"/>
          <w:sz w:val="28"/>
          <w:szCs w:val="28"/>
        </w:rPr>
        <w:t>.</w:t>
      </w:r>
      <w:bookmarkEnd w:id="11"/>
      <w:bookmarkEnd w:id="12"/>
    </w:p>
    <w:p w:rsidR="00A740F6" w:rsidRPr="00174E43" w:rsidRDefault="00C61BC5">
      <w:pPr>
        <w:keepNext/>
        <w:ind w:firstLine="709"/>
        <w:jc w:val="both"/>
        <w:outlineLvl w:val="0"/>
        <w:rPr>
          <w:rFonts w:ascii="Times New Roman" w:hAnsi="Times New Roman"/>
        </w:rPr>
      </w:pPr>
      <w:r w:rsidRPr="00174E43">
        <w:rPr>
          <w:rFonts w:ascii="Times New Roman" w:eastAsia="Calibri" w:hAnsi="Times New Roman"/>
          <w:bCs/>
          <w:kern w:val="2"/>
          <w:sz w:val="28"/>
          <w:szCs w:val="28"/>
        </w:rPr>
        <w:t xml:space="preserve">2. </w:t>
      </w:r>
      <w:r>
        <w:rPr>
          <w:rFonts w:ascii="Times New Roman" w:eastAsia="Calibri" w:hAnsi="Times New Roman"/>
          <w:bCs/>
          <w:kern w:val="2"/>
          <w:sz w:val="28"/>
          <w:szCs w:val="28"/>
        </w:rPr>
        <w:t>Антивирус</w:t>
      </w:r>
      <w:r w:rsidRPr="00174E43">
        <w:rPr>
          <w:rFonts w:ascii="Times New Roman" w:eastAsia="Calibri" w:hAnsi="Times New Roman"/>
          <w:bCs/>
          <w:kern w:val="2"/>
          <w:sz w:val="28"/>
          <w:szCs w:val="28"/>
        </w:rPr>
        <w:t xml:space="preserve"> </w:t>
      </w:r>
      <w:r>
        <w:rPr>
          <w:rFonts w:ascii="Times New Roman" w:eastAsia="Calibri" w:hAnsi="Times New Roman"/>
          <w:bCs/>
          <w:kern w:val="2"/>
          <w:sz w:val="28"/>
          <w:szCs w:val="28"/>
          <w:lang w:val="en-US"/>
        </w:rPr>
        <w:t>Kaspersky</w:t>
      </w:r>
    </w:p>
    <w:p w:rsidR="00A740F6" w:rsidRPr="00174E43" w:rsidRDefault="00C61BC5">
      <w:pPr>
        <w:keepNext/>
        <w:ind w:firstLine="709"/>
        <w:jc w:val="both"/>
        <w:outlineLvl w:val="0"/>
        <w:rPr>
          <w:rFonts w:ascii="Times New Roman" w:hAnsi="Times New Roman"/>
        </w:rPr>
      </w:pPr>
      <w:r w:rsidRPr="00174E43">
        <w:rPr>
          <w:rFonts w:ascii="Times New Roman" w:eastAsia="Calibri" w:hAnsi="Times New Roman"/>
          <w:bCs/>
          <w:kern w:val="2"/>
          <w:sz w:val="28"/>
          <w:szCs w:val="28"/>
        </w:rPr>
        <w:tab/>
      </w:r>
    </w:p>
    <w:p w:rsidR="00A740F6" w:rsidRPr="007F34CF" w:rsidRDefault="00C61BC5" w:rsidP="007F34CF">
      <w:pPr>
        <w:keepNext/>
        <w:ind w:firstLine="709"/>
        <w:jc w:val="both"/>
        <w:outlineLvl w:val="0"/>
        <w:rPr>
          <w:rFonts w:ascii="Times New Roman" w:hAnsi="Times New Roman"/>
        </w:rPr>
      </w:pPr>
      <w:bookmarkStart w:id="13" w:name="_Toc531686470"/>
      <w:bookmarkStart w:id="14" w:name="_Toc531614953"/>
      <w:r w:rsidRPr="00174E43">
        <w:rPr>
          <w:rFonts w:ascii="Times New Roman" w:eastAsia="Calibri" w:hAnsi="Times New Roman"/>
          <w:b/>
          <w:bCs/>
          <w:kern w:val="2"/>
          <w:sz w:val="28"/>
          <w:szCs w:val="28"/>
        </w:rPr>
        <w:t xml:space="preserve">11.2. </w:t>
      </w:r>
      <w:r>
        <w:rPr>
          <w:rFonts w:ascii="Times New Roman" w:eastAsia="Calibri" w:hAnsi="Times New Roman"/>
          <w:b/>
          <w:bCs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13"/>
      <w:bookmarkEnd w:id="14"/>
    </w:p>
    <w:p w:rsidR="00A740F6" w:rsidRDefault="00C61BC5">
      <w:pPr>
        <w:shd w:val="clear" w:color="auto" w:fill="FFFFFF"/>
        <w:tabs>
          <w:tab w:val="left" w:pos="442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eastAsia="Calibri" w:hAnsi="Times New Roman"/>
          <w:bCs/>
          <w:sz w:val="28"/>
          <w:szCs w:val="28"/>
        </w:rPr>
        <w:t>1. Информационно-правовая система «Гарант»</w:t>
      </w:r>
    </w:p>
    <w:p w:rsidR="00A740F6" w:rsidRDefault="00C61BC5">
      <w:pPr>
        <w:shd w:val="clear" w:color="auto" w:fill="FFFFFF"/>
        <w:tabs>
          <w:tab w:val="left" w:pos="442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eastAsia="Calibri" w:hAnsi="Times New Roman"/>
          <w:bCs/>
          <w:sz w:val="28"/>
          <w:szCs w:val="28"/>
        </w:rPr>
        <w:t>2. Информационно-правовая система «Консультант Плюс»</w:t>
      </w:r>
    </w:p>
    <w:p w:rsidR="00A740F6" w:rsidRDefault="00C61BC5">
      <w:pPr>
        <w:shd w:val="clear" w:color="auto" w:fill="FFFFFF"/>
        <w:tabs>
          <w:tab w:val="left" w:pos="442"/>
        </w:tabs>
        <w:ind w:firstLine="709"/>
        <w:jc w:val="both"/>
      </w:pPr>
      <w:r>
        <w:rPr>
          <w:rFonts w:ascii="Times New Roman" w:eastAsia="Calibri" w:hAnsi="Times New Roman"/>
          <w:bCs/>
          <w:sz w:val="28"/>
          <w:szCs w:val="28"/>
        </w:rPr>
        <w:t xml:space="preserve">3. Электронная энциклопедия: </w:t>
      </w:r>
      <w:hyperlink r:id="rId8">
        <w:r>
          <w:rPr>
            <w:rFonts w:ascii="Times New Roman" w:eastAsia="Calibri" w:hAnsi="Times New Roman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ascii="Times New Roman" w:eastAsia="Calibri" w:hAnsi="Times New Roman"/>
            <w:bCs/>
            <w:color w:val="0000FF"/>
            <w:sz w:val="28"/>
            <w:szCs w:val="28"/>
            <w:u w:val="single"/>
          </w:rPr>
          <w:t>://</w:t>
        </w:r>
        <w:r>
          <w:rPr>
            <w:rFonts w:ascii="Times New Roman" w:eastAsia="Calibri" w:hAnsi="Times New Roman"/>
            <w:bCs/>
            <w:color w:val="0000FF"/>
            <w:sz w:val="28"/>
            <w:szCs w:val="28"/>
            <w:u w:val="single"/>
            <w:lang w:val="en-US"/>
          </w:rPr>
          <w:t>ru</w:t>
        </w:r>
        <w:r>
          <w:rPr>
            <w:rFonts w:ascii="Times New Roman" w:eastAsia="Calibri" w:hAnsi="Times New Roman"/>
            <w:bCs/>
            <w:color w:val="0000FF"/>
            <w:sz w:val="28"/>
            <w:szCs w:val="28"/>
            <w:u w:val="single"/>
          </w:rPr>
          <w:t>.</w:t>
        </w:r>
        <w:r>
          <w:rPr>
            <w:rFonts w:ascii="Times New Roman" w:eastAsia="Calibri" w:hAnsi="Times New Roman"/>
            <w:bCs/>
            <w:color w:val="0000FF"/>
            <w:sz w:val="28"/>
            <w:szCs w:val="28"/>
            <w:u w:val="single"/>
            <w:lang w:val="en-US"/>
          </w:rPr>
          <w:t>wikipedia</w:t>
        </w:r>
        <w:r>
          <w:rPr>
            <w:rFonts w:ascii="Times New Roman" w:eastAsia="Calibri" w:hAnsi="Times New Roman"/>
            <w:bCs/>
            <w:color w:val="0000FF"/>
            <w:sz w:val="28"/>
            <w:szCs w:val="28"/>
            <w:u w:val="single"/>
          </w:rPr>
          <w:t>.</w:t>
        </w:r>
        <w:r>
          <w:rPr>
            <w:rFonts w:ascii="Times New Roman" w:eastAsia="Calibri" w:hAnsi="Times New Roman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ascii="Times New Roman" w:eastAsia="Calibri" w:hAnsi="Times New Roman"/>
            <w:bCs/>
            <w:color w:val="0000FF"/>
            <w:sz w:val="28"/>
            <w:szCs w:val="28"/>
            <w:u w:val="single"/>
          </w:rPr>
          <w:t>/</w:t>
        </w:r>
        <w:r>
          <w:rPr>
            <w:rFonts w:ascii="Times New Roman" w:eastAsia="Calibri" w:hAnsi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ascii="Times New Roman" w:eastAsia="Calibri" w:hAnsi="Times New Roman"/>
            <w:bCs/>
            <w:color w:val="0000FF"/>
            <w:sz w:val="28"/>
            <w:szCs w:val="28"/>
            <w:u w:val="single"/>
          </w:rPr>
          <w:t>/</w:t>
        </w:r>
        <w:r>
          <w:rPr>
            <w:rFonts w:ascii="Times New Roman" w:eastAsia="Calibri" w:hAnsi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:rsidR="00A740F6" w:rsidRDefault="00C61BC5">
      <w:pPr>
        <w:shd w:val="clear" w:color="auto" w:fill="FFFFFF"/>
        <w:tabs>
          <w:tab w:val="left" w:pos="442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eastAsia="Calibri" w:hAnsi="Times New Roman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ascii="Times New Roman" w:eastAsia="Calibri" w:hAnsi="Times New Roman"/>
          <w:bCs/>
          <w:sz w:val="28"/>
          <w:szCs w:val="28"/>
          <w:lang w:val="en-US"/>
        </w:rPr>
        <w:t>http</w:t>
      </w:r>
      <w:r>
        <w:rPr>
          <w:rFonts w:ascii="Times New Roman" w:eastAsia="Calibri" w:hAnsi="Times New Roman"/>
          <w:bCs/>
          <w:sz w:val="28"/>
          <w:szCs w:val="28"/>
        </w:rPr>
        <w:t>://</w:t>
      </w:r>
      <w:r>
        <w:rPr>
          <w:rFonts w:ascii="Times New Roman" w:eastAsia="Calibri" w:hAnsi="Times New Roman"/>
          <w:bCs/>
          <w:sz w:val="28"/>
          <w:szCs w:val="28"/>
          <w:lang w:val="en-US"/>
        </w:rPr>
        <w:t>www</w:t>
      </w:r>
      <w:r>
        <w:rPr>
          <w:rFonts w:ascii="Times New Roman" w:eastAsia="Calibri" w:hAnsi="Times New Roman"/>
          <w:bCs/>
          <w:sz w:val="28"/>
          <w:szCs w:val="28"/>
        </w:rPr>
        <w:t>.</w:t>
      </w:r>
      <w:r>
        <w:rPr>
          <w:rFonts w:ascii="Times New Roman" w:eastAsia="Calibri" w:hAnsi="Times New Roman"/>
          <w:bCs/>
          <w:sz w:val="28"/>
          <w:szCs w:val="28"/>
          <w:lang w:val="en-US"/>
        </w:rPr>
        <w:t>skrin</w:t>
      </w:r>
      <w:r>
        <w:rPr>
          <w:rFonts w:ascii="Times New Roman" w:eastAsia="Calibri" w:hAnsi="Times New Roman"/>
          <w:bCs/>
          <w:sz w:val="28"/>
          <w:szCs w:val="28"/>
        </w:rPr>
        <w:t>.</w:t>
      </w:r>
      <w:r>
        <w:rPr>
          <w:rFonts w:ascii="Times New Roman" w:eastAsia="Calibri" w:hAnsi="Times New Roman"/>
          <w:bCs/>
          <w:sz w:val="28"/>
          <w:szCs w:val="28"/>
          <w:lang w:val="en-US"/>
        </w:rPr>
        <w:t>ru</w:t>
      </w:r>
      <w:r>
        <w:rPr>
          <w:rFonts w:ascii="Times New Roman" w:eastAsia="Calibri" w:hAnsi="Times New Roman"/>
          <w:bCs/>
          <w:sz w:val="28"/>
          <w:szCs w:val="28"/>
        </w:rPr>
        <w:t>/</w:t>
      </w:r>
    </w:p>
    <w:p w:rsidR="00A740F6" w:rsidRDefault="00C61BC5">
      <w:pPr>
        <w:shd w:val="clear" w:color="auto" w:fill="FFFFFF"/>
        <w:tabs>
          <w:tab w:val="left" w:pos="442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eastAsia="Calibri" w:hAnsi="Times New Roman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7F34CF" w:rsidRPr="007F34CF" w:rsidRDefault="00C61BC5">
      <w:pPr>
        <w:spacing w:after="0" w:line="360" w:lineRule="auto"/>
        <w:ind w:hanging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34CF">
        <w:rPr>
          <w:rFonts w:ascii="Times New Roman" w:hAnsi="Times New Roman"/>
          <w:bCs/>
          <w:sz w:val="28"/>
          <w:szCs w:val="28"/>
          <w:lang w:eastAsia="ru-RU"/>
        </w:rPr>
        <w:t>- не используются</w:t>
      </w:r>
      <w:r w:rsidRPr="007F34CF">
        <w:rPr>
          <w:rFonts w:ascii="Times New Roman" w:hAnsi="Times New Roman"/>
          <w:sz w:val="28"/>
          <w:szCs w:val="28"/>
          <w:lang w:eastAsia="ru-RU"/>
        </w:rPr>
        <w:t xml:space="preserve">        </w:t>
      </w:r>
      <w:bookmarkStart w:id="15" w:name="__RefHeading___Toc505877820"/>
    </w:p>
    <w:p w:rsidR="007F34CF" w:rsidRDefault="007F34CF">
      <w:pPr>
        <w:spacing w:after="0" w:line="360" w:lineRule="auto"/>
        <w:ind w:hanging="851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A740F6" w:rsidRDefault="007F34CF">
      <w:pPr>
        <w:spacing w:after="0" w:line="360" w:lineRule="auto"/>
        <w:ind w:hanging="851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="00C61BC5">
        <w:rPr>
          <w:rFonts w:ascii="Times New Roman" w:hAnsi="Times New Roman"/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15"/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Для осуществления образовательного процесса в рамках дисциплины необходимо наличие специальных помещений.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Специальные помещения представляют собой учебные аудитории для проведения лекций, семинарских и практических занятий, групповых и индивидуальных консультаций, текущего контроля и промежуточной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>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  <w:szCs w:val="28"/>
        </w:rPr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  <w:szCs w:val="28"/>
        </w:rPr>
        <w:t>Проведение лекций и семинаров в рамках дисциплины осуществляется в помещениях:</w:t>
      </w:r>
    </w:p>
    <w:p w:rsidR="00A740F6" w:rsidRDefault="00C61BC5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оснащенных демонстрационным оборудованием; </w:t>
      </w:r>
    </w:p>
    <w:p w:rsidR="00A740F6" w:rsidRDefault="00C61BC5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  <w:szCs w:val="28"/>
        </w:rPr>
        <w:t>- оснащенных компьютерной техникой с возможностью подключения к сети «Интернет»;</w:t>
      </w:r>
    </w:p>
    <w:p w:rsidR="00A740F6" w:rsidRDefault="00C61BC5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  <w:szCs w:val="28"/>
        </w:rPr>
        <w:t>- обеспечивающих доступ в электронную информационно-образовательную среду университета.</w:t>
      </w:r>
    </w:p>
    <w:sectPr w:rsidR="00A740F6">
      <w:footerReference w:type="default" r:id="rId9"/>
      <w:pgSz w:w="11906" w:h="16838"/>
      <w:pgMar w:top="1134" w:right="850" w:bottom="1134" w:left="1701" w:header="0" w:footer="7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0782" w:rsidRDefault="004B0782">
      <w:pPr>
        <w:spacing w:after="0" w:line="240" w:lineRule="auto"/>
      </w:pPr>
      <w:r>
        <w:separator/>
      </w:r>
    </w:p>
  </w:endnote>
  <w:endnote w:type="continuationSeparator" w:id="0">
    <w:p w:rsidR="004B0782" w:rsidRDefault="004B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etter Gothic">
    <w:altName w:val="Courier New"/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NewRomanPS-BoldMT;MS Minch">
    <w:panose1 w:val="00000000000000000000"/>
    <w:charset w:val="00"/>
    <w:family w:val="roman"/>
    <w:notTrueType/>
    <w:pitch w:val="default"/>
  </w:font>
  <w:font w:name="TimesNewRomanPSMT;MS Mincho">
    <w:panose1 w:val="00000000000000000000"/>
    <w:charset w:val="00"/>
    <w:family w:val="roman"/>
    <w:notTrueType/>
    <w:pitch w:val="default"/>
  </w:font>
  <w:font w:name="TimesNewRomanPSMT">
    <w:panose1 w:val="00000000000000000000"/>
    <w:charset w:val="00"/>
    <w:family w:val="roman"/>
    <w:notTrueType/>
    <w:pitch w:val="default"/>
  </w:font>
  <w:font w:name="Arial Unicode MS;Arial">
    <w:altName w:val="Times New Roman"/>
    <w:panose1 w:val="00000000000000000000"/>
    <w:charset w:val="00"/>
    <w:family w:val="roman"/>
    <w:notTrueType/>
    <w:pitch w:val="default"/>
  </w:font>
  <w:font w:name="TimesNewRoman,Bold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tonC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1BC5" w:rsidRDefault="00C61BC5">
    <w:pPr>
      <w:pStyle w:val="a6"/>
      <w:jc w:val="center"/>
    </w:pPr>
    <w:r>
      <w:fldChar w:fldCharType="begin"/>
    </w:r>
    <w:r>
      <w:instrText xml:space="preserve"> PAGE </w:instrText>
    </w:r>
    <w:r>
      <w:fldChar w:fldCharType="separate"/>
    </w:r>
    <w:r w:rsidR="00174E43">
      <w:rPr>
        <w:noProof/>
      </w:rPr>
      <w:t>9</w:t>
    </w:r>
    <w:r>
      <w:fldChar w:fldCharType="end"/>
    </w:r>
  </w:p>
  <w:p w:rsidR="00C61BC5" w:rsidRDefault="00C61BC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0782" w:rsidRDefault="004B0782">
      <w:pPr>
        <w:spacing w:after="0" w:line="240" w:lineRule="auto"/>
      </w:pPr>
      <w:r>
        <w:separator/>
      </w:r>
    </w:p>
  </w:footnote>
  <w:footnote w:type="continuationSeparator" w:id="0">
    <w:p w:rsidR="004B0782" w:rsidRDefault="004B07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E0876"/>
    <w:multiLevelType w:val="multilevel"/>
    <w:tmpl w:val="7E1C6A3E"/>
    <w:lvl w:ilvl="0">
      <w:start w:val="1"/>
      <w:numFmt w:val="decimal"/>
      <w:lvlText w:val="%1."/>
      <w:lvlJc w:val="left"/>
      <w:pPr>
        <w:tabs>
          <w:tab w:val="num" w:pos="0"/>
        </w:tabs>
        <w:ind w:left="0" w:hanging="24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</w:abstractNum>
  <w:abstractNum w:abstractNumId="1" w15:restartNumberingAfterBreak="0">
    <w:nsid w:val="0D9E1232"/>
    <w:multiLevelType w:val="multilevel"/>
    <w:tmpl w:val="7A80F7C4"/>
    <w:lvl w:ilvl="0">
      <w:start w:val="1"/>
      <w:numFmt w:val="decimal"/>
      <w:lvlText w:val="%1."/>
      <w:lvlJc w:val="left"/>
      <w:pPr>
        <w:tabs>
          <w:tab w:val="num" w:pos="0"/>
        </w:tabs>
        <w:ind w:left="0" w:hanging="24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</w:abstractNum>
  <w:abstractNum w:abstractNumId="2" w15:restartNumberingAfterBreak="0">
    <w:nsid w:val="0ECA0F37"/>
    <w:multiLevelType w:val="multilevel"/>
    <w:tmpl w:val="A896F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D974AB"/>
    <w:multiLevelType w:val="multilevel"/>
    <w:tmpl w:val="3E4C59D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F5C3D4E"/>
    <w:multiLevelType w:val="multilevel"/>
    <w:tmpl w:val="49800462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0396EAA"/>
    <w:multiLevelType w:val="multilevel"/>
    <w:tmpl w:val="66ECF14C"/>
    <w:lvl w:ilvl="0">
      <w:start w:val="3"/>
      <w:numFmt w:val="decimal"/>
      <w:lvlText w:val="%1."/>
      <w:lvlJc w:val="left"/>
      <w:pPr>
        <w:tabs>
          <w:tab w:val="num" w:pos="720"/>
        </w:tabs>
        <w:ind w:left="0" w:hanging="24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</w:abstractNum>
  <w:abstractNum w:abstractNumId="6" w15:restartNumberingAfterBreak="0">
    <w:nsid w:val="24464D90"/>
    <w:multiLevelType w:val="multilevel"/>
    <w:tmpl w:val="9144705E"/>
    <w:lvl w:ilvl="0">
      <w:start w:val="1"/>
      <w:numFmt w:val="decimal"/>
      <w:lvlText w:val="%1."/>
      <w:lvlJc w:val="left"/>
      <w:pPr>
        <w:tabs>
          <w:tab w:val="num" w:pos="0"/>
        </w:tabs>
        <w:ind w:left="0" w:hanging="24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</w:abstractNum>
  <w:abstractNum w:abstractNumId="7" w15:restartNumberingAfterBreak="0">
    <w:nsid w:val="2C78401B"/>
    <w:multiLevelType w:val="multilevel"/>
    <w:tmpl w:val="2C644940"/>
    <w:lvl w:ilvl="0">
      <w:start w:val="1"/>
      <w:numFmt w:val="decimal"/>
      <w:lvlText w:val="%1."/>
      <w:lvlJc w:val="left"/>
      <w:pPr>
        <w:tabs>
          <w:tab w:val="num" w:pos="0"/>
        </w:tabs>
        <w:ind w:left="0" w:hanging="24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</w:abstractNum>
  <w:abstractNum w:abstractNumId="8" w15:restartNumberingAfterBreak="0">
    <w:nsid w:val="39215C2D"/>
    <w:multiLevelType w:val="multilevel"/>
    <w:tmpl w:val="FF82E27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9" w15:restartNumberingAfterBreak="0">
    <w:nsid w:val="43141672"/>
    <w:multiLevelType w:val="multilevel"/>
    <w:tmpl w:val="B1E89C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436126EA"/>
    <w:multiLevelType w:val="multilevel"/>
    <w:tmpl w:val="2A986A66"/>
    <w:lvl w:ilvl="0">
      <w:start w:val="1"/>
      <w:numFmt w:val="decimal"/>
      <w:lvlText w:val="%1."/>
      <w:lvlJc w:val="left"/>
      <w:pPr>
        <w:tabs>
          <w:tab w:val="num" w:pos="273"/>
        </w:tabs>
        <w:ind w:left="1353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273"/>
        </w:tabs>
        <w:ind w:left="2073" w:hanging="360"/>
      </w:pPr>
    </w:lvl>
    <w:lvl w:ilvl="2">
      <w:start w:val="1"/>
      <w:numFmt w:val="lowerRoman"/>
      <w:lvlText w:val="%3."/>
      <w:lvlJc w:val="right"/>
      <w:pPr>
        <w:tabs>
          <w:tab w:val="num" w:pos="273"/>
        </w:tabs>
        <w:ind w:left="2793" w:hanging="180"/>
      </w:pPr>
    </w:lvl>
    <w:lvl w:ilvl="3">
      <w:start w:val="1"/>
      <w:numFmt w:val="decimal"/>
      <w:lvlText w:val="%4."/>
      <w:lvlJc w:val="left"/>
      <w:pPr>
        <w:tabs>
          <w:tab w:val="num" w:pos="273"/>
        </w:tabs>
        <w:ind w:left="3513" w:hanging="360"/>
      </w:pPr>
    </w:lvl>
    <w:lvl w:ilvl="4">
      <w:start w:val="1"/>
      <w:numFmt w:val="lowerLetter"/>
      <w:lvlText w:val="%5."/>
      <w:lvlJc w:val="left"/>
      <w:pPr>
        <w:tabs>
          <w:tab w:val="num" w:pos="273"/>
        </w:tabs>
        <w:ind w:left="4233" w:hanging="360"/>
      </w:pPr>
    </w:lvl>
    <w:lvl w:ilvl="5">
      <w:start w:val="1"/>
      <w:numFmt w:val="lowerRoman"/>
      <w:lvlText w:val="%6."/>
      <w:lvlJc w:val="right"/>
      <w:pPr>
        <w:tabs>
          <w:tab w:val="num" w:pos="273"/>
        </w:tabs>
        <w:ind w:left="4953" w:hanging="180"/>
      </w:pPr>
    </w:lvl>
    <w:lvl w:ilvl="6">
      <w:start w:val="1"/>
      <w:numFmt w:val="decimal"/>
      <w:lvlText w:val="%7."/>
      <w:lvlJc w:val="left"/>
      <w:pPr>
        <w:tabs>
          <w:tab w:val="num" w:pos="273"/>
        </w:tabs>
        <w:ind w:left="5673" w:hanging="360"/>
      </w:pPr>
    </w:lvl>
    <w:lvl w:ilvl="7">
      <w:start w:val="1"/>
      <w:numFmt w:val="lowerLetter"/>
      <w:lvlText w:val="%8."/>
      <w:lvlJc w:val="left"/>
      <w:pPr>
        <w:tabs>
          <w:tab w:val="num" w:pos="273"/>
        </w:tabs>
        <w:ind w:left="6393" w:hanging="360"/>
      </w:pPr>
    </w:lvl>
    <w:lvl w:ilvl="8">
      <w:start w:val="1"/>
      <w:numFmt w:val="lowerRoman"/>
      <w:lvlText w:val="%9."/>
      <w:lvlJc w:val="right"/>
      <w:pPr>
        <w:tabs>
          <w:tab w:val="num" w:pos="273"/>
        </w:tabs>
        <w:ind w:left="7113" w:hanging="180"/>
      </w:pPr>
    </w:lvl>
  </w:abstractNum>
  <w:abstractNum w:abstractNumId="11" w15:restartNumberingAfterBreak="0">
    <w:nsid w:val="45D37962"/>
    <w:multiLevelType w:val="multilevel"/>
    <w:tmpl w:val="CC047146"/>
    <w:lvl w:ilvl="0">
      <w:start w:val="2"/>
      <w:numFmt w:val="decimal"/>
      <w:lvlText w:val="%1."/>
      <w:lvlJc w:val="left"/>
      <w:pPr>
        <w:tabs>
          <w:tab w:val="num" w:pos="0"/>
        </w:tabs>
        <w:ind w:left="0" w:hanging="24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</w:abstractNum>
  <w:abstractNum w:abstractNumId="12" w15:restartNumberingAfterBreak="0">
    <w:nsid w:val="48C3135A"/>
    <w:multiLevelType w:val="multilevel"/>
    <w:tmpl w:val="409C123C"/>
    <w:lvl w:ilvl="0">
      <w:start w:val="1"/>
      <w:numFmt w:val="decimal"/>
      <w:lvlText w:val="%1."/>
      <w:lvlJc w:val="left"/>
      <w:pPr>
        <w:tabs>
          <w:tab w:val="num" w:pos="0"/>
        </w:tabs>
        <w:ind w:left="0" w:hanging="24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</w:abstractNum>
  <w:abstractNum w:abstractNumId="13" w15:restartNumberingAfterBreak="0">
    <w:nsid w:val="506C0A6E"/>
    <w:multiLevelType w:val="multilevel"/>
    <w:tmpl w:val="AB5099A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54721E6"/>
    <w:multiLevelType w:val="multilevel"/>
    <w:tmpl w:val="5456C4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6BC7078B"/>
    <w:multiLevelType w:val="multilevel"/>
    <w:tmpl w:val="26808296"/>
    <w:lvl w:ilvl="0">
      <w:start w:val="1"/>
      <w:numFmt w:val="decimal"/>
      <w:lvlText w:val="%1."/>
      <w:lvlJc w:val="left"/>
      <w:pPr>
        <w:tabs>
          <w:tab w:val="num" w:pos="0"/>
        </w:tabs>
        <w:ind w:left="0" w:hanging="24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</w:abstractNum>
  <w:num w:numId="1">
    <w:abstractNumId w:val="2"/>
  </w:num>
  <w:num w:numId="2">
    <w:abstractNumId w:val="4"/>
  </w:num>
  <w:num w:numId="3">
    <w:abstractNumId w:val="10"/>
  </w:num>
  <w:num w:numId="4">
    <w:abstractNumId w:val="3"/>
  </w:num>
  <w:num w:numId="5">
    <w:abstractNumId w:val="9"/>
  </w:num>
  <w:num w:numId="6">
    <w:abstractNumId w:val="11"/>
  </w:num>
  <w:num w:numId="7">
    <w:abstractNumId w:val="1"/>
  </w:num>
  <w:num w:numId="8">
    <w:abstractNumId w:val="15"/>
  </w:num>
  <w:num w:numId="9">
    <w:abstractNumId w:val="5"/>
  </w:num>
  <w:num w:numId="10">
    <w:abstractNumId w:val="12"/>
  </w:num>
  <w:num w:numId="11">
    <w:abstractNumId w:val="0"/>
  </w:num>
  <w:num w:numId="12">
    <w:abstractNumId w:val="6"/>
  </w:num>
  <w:num w:numId="13">
    <w:abstractNumId w:val="7"/>
  </w:num>
  <w:num w:numId="14">
    <w:abstractNumId w:val="13"/>
  </w:num>
  <w:num w:numId="15">
    <w:abstractNumId w:val="14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0F6"/>
    <w:rsid w:val="00150A94"/>
    <w:rsid w:val="00174E43"/>
    <w:rsid w:val="00216315"/>
    <w:rsid w:val="00291E05"/>
    <w:rsid w:val="002F3F78"/>
    <w:rsid w:val="00402332"/>
    <w:rsid w:val="00452F6C"/>
    <w:rsid w:val="004B0782"/>
    <w:rsid w:val="004F07E6"/>
    <w:rsid w:val="00552B1E"/>
    <w:rsid w:val="007F34CF"/>
    <w:rsid w:val="009F3CFF"/>
    <w:rsid w:val="00A519AB"/>
    <w:rsid w:val="00A740F6"/>
    <w:rsid w:val="00AD47C2"/>
    <w:rsid w:val="00C61BC5"/>
    <w:rsid w:val="00EE5DC2"/>
    <w:rsid w:val="00F03925"/>
    <w:rsid w:val="00FE6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0FC83"/>
  <w15:docId w15:val="{6AE54FCA-C3D6-4D1C-B4BF-0DCB09BF4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03055"/>
    <w:pPr>
      <w:spacing w:after="200" w:line="276" w:lineRule="auto"/>
    </w:pPr>
    <w:rPr>
      <w:rFonts w:cs="Times New Roman"/>
    </w:rPr>
  </w:style>
  <w:style w:type="paragraph" w:styleId="1">
    <w:name w:val="heading 1"/>
    <w:basedOn w:val="a0"/>
    <w:next w:val="a0"/>
    <w:link w:val="10"/>
    <w:qFormat/>
    <w:rsid w:val="00A112AE"/>
    <w:pPr>
      <w:keepNext/>
      <w:widowControl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"/>
      <w:sz w:val="32"/>
      <w:szCs w:val="32"/>
      <w:lang w:eastAsia="ru-RU"/>
    </w:rPr>
  </w:style>
  <w:style w:type="paragraph" w:styleId="2">
    <w:name w:val="heading 2"/>
    <w:basedOn w:val="a0"/>
    <w:link w:val="20"/>
    <w:uiPriority w:val="9"/>
    <w:qFormat/>
    <w:rsid w:val="00A112AE"/>
    <w:pPr>
      <w:spacing w:beforeAutospacing="1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6C029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6">
    <w:name w:val="heading 6"/>
    <w:basedOn w:val="a0"/>
    <w:next w:val="a0"/>
    <w:link w:val="60"/>
    <w:uiPriority w:val="9"/>
    <w:unhideWhenUsed/>
    <w:qFormat/>
    <w:rsid w:val="00302E4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pple-converted-space">
    <w:name w:val="apple-converted-space"/>
    <w:basedOn w:val="a1"/>
    <w:qFormat/>
    <w:rsid w:val="00D34A3D"/>
  </w:style>
  <w:style w:type="character" w:customStyle="1" w:styleId="-">
    <w:name w:val="Интернет-ссылка"/>
    <w:basedOn w:val="a1"/>
    <w:uiPriority w:val="99"/>
    <w:unhideWhenUsed/>
    <w:rsid w:val="00D34A3D"/>
    <w:rPr>
      <w:color w:val="0000FF"/>
      <w:u w:val="single"/>
    </w:rPr>
  </w:style>
  <w:style w:type="character" w:customStyle="1" w:styleId="31">
    <w:name w:val="Основной текст с отступом 3 Знак"/>
    <w:basedOn w:val="a1"/>
    <w:link w:val="32"/>
    <w:uiPriority w:val="99"/>
    <w:semiHidden/>
    <w:qFormat/>
    <w:rsid w:val="00D34A3D"/>
    <w:rPr>
      <w:rFonts w:ascii="Calibri" w:eastAsia="Calibri" w:hAnsi="Calibri" w:cs="Times New Roman"/>
      <w:sz w:val="16"/>
      <w:szCs w:val="16"/>
    </w:rPr>
  </w:style>
  <w:style w:type="character" w:customStyle="1" w:styleId="s9">
    <w:name w:val="s9"/>
    <w:qFormat/>
    <w:rsid w:val="00D34A3D"/>
  </w:style>
  <w:style w:type="character" w:customStyle="1" w:styleId="s27">
    <w:name w:val="s27"/>
    <w:qFormat/>
    <w:rsid w:val="00D34A3D"/>
  </w:style>
  <w:style w:type="character" w:customStyle="1" w:styleId="21">
    <w:name w:val="Основной текст 2 Знак"/>
    <w:basedOn w:val="a1"/>
    <w:link w:val="22"/>
    <w:uiPriority w:val="99"/>
    <w:semiHidden/>
    <w:qFormat/>
    <w:rsid w:val="00A112AE"/>
    <w:rPr>
      <w:rFonts w:ascii="Calibri" w:eastAsia="Calibri" w:hAnsi="Calibri" w:cs="Times New Roman"/>
    </w:rPr>
  </w:style>
  <w:style w:type="character" w:customStyle="1" w:styleId="10">
    <w:name w:val="Заголовок 1 Знак"/>
    <w:basedOn w:val="a1"/>
    <w:link w:val="1"/>
    <w:qFormat/>
    <w:rsid w:val="00A112AE"/>
    <w:rPr>
      <w:rFonts w:ascii="Arial" w:eastAsia="Times New Roman" w:hAnsi="Arial" w:cs="Arial"/>
      <w:b/>
      <w:bCs/>
      <w:kern w:val="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qFormat/>
    <w:rsid w:val="00A112A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60">
    <w:name w:val="Заголовок 6 Знак"/>
    <w:basedOn w:val="a1"/>
    <w:link w:val="6"/>
    <w:uiPriority w:val="9"/>
    <w:qFormat/>
    <w:rsid w:val="00302E4E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a4">
    <w:name w:val="Основной шрифт"/>
    <w:qFormat/>
    <w:rsid w:val="003677B9"/>
  </w:style>
  <w:style w:type="character" w:customStyle="1" w:styleId="a5">
    <w:name w:val="Нижний колонтитул Знак"/>
    <w:basedOn w:val="a1"/>
    <w:link w:val="a6"/>
    <w:uiPriority w:val="99"/>
    <w:qFormat/>
    <w:rsid w:val="005522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">
    <w:name w:val="Стандартный HTML Знак"/>
    <w:basedOn w:val="a1"/>
    <w:link w:val="HTML0"/>
    <w:qFormat/>
    <w:rsid w:val="00311D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28">
    <w:name w:val="Font Style228"/>
    <w:basedOn w:val="a1"/>
    <w:qFormat/>
    <w:rsid w:val="005B37A7"/>
    <w:rPr>
      <w:rFonts w:ascii="Times New Roman" w:hAnsi="Times New Roman" w:cs="Times New Roman"/>
      <w:sz w:val="22"/>
      <w:szCs w:val="22"/>
    </w:rPr>
  </w:style>
  <w:style w:type="character" w:customStyle="1" w:styleId="s2">
    <w:name w:val="s2"/>
    <w:basedOn w:val="a1"/>
    <w:qFormat/>
    <w:rsid w:val="000B2943"/>
  </w:style>
  <w:style w:type="character" w:customStyle="1" w:styleId="s3">
    <w:name w:val="s3"/>
    <w:basedOn w:val="a1"/>
    <w:qFormat/>
    <w:rsid w:val="000B2943"/>
  </w:style>
  <w:style w:type="character" w:customStyle="1" w:styleId="s4">
    <w:name w:val="s4"/>
    <w:basedOn w:val="a1"/>
    <w:qFormat/>
    <w:rsid w:val="000B2943"/>
  </w:style>
  <w:style w:type="character" w:customStyle="1" w:styleId="a7">
    <w:name w:val="Текст выноски Знак"/>
    <w:basedOn w:val="a1"/>
    <w:link w:val="a8"/>
    <w:uiPriority w:val="99"/>
    <w:semiHidden/>
    <w:qFormat/>
    <w:rsid w:val="009118F1"/>
    <w:rPr>
      <w:rFonts w:ascii="Segoe UI" w:eastAsia="Calibri" w:hAnsi="Segoe UI" w:cs="Segoe UI"/>
      <w:sz w:val="18"/>
      <w:szCs w:val="18"/>
    </w:rPr>
  </w:style>
  <w:style w:type="character" w:customStyle="1" w:styleId="ft120">
    <w:name w:val="ft120"/>
    <w:basedOn w:val="a1"/>
    <w:qFormat/>
    <w:rsid w:val="0092327C"/>
  </w:style>
  <w:style w:type="character" w:customStyle="1" w:styleId="ft100">
    <w:name w:val="ft100"/>
    <w:basedOn w:val="a1"/>
    <w:qFormat/>
    <w:rsid w:val="0092327C"/>
  </w:style>
  <w:style w:type="character" w:styleId="a9">
    <w:name w:val="Strong"/>
    <w:basedOn w:val="a1"/>
    <w:uiPriority w:val="22"/>
    <w:qFormat/>
    <w:rsid w:val="00AC4AA0"/>
    <w:rPr>
      <w:b/>
      <w:bCs/>
    </w:rPr>
  </w:style>
  <w:style w:type="character" w:customStyle="1" w:styleId="aa">
    <w:name w:val="Основной текст с отступом Знак"/>
    <w:basedOn w:val="a1"/>
    <w:link w:val="ab"/>
    <w:uiPriority w:val="99"/>
    <w:semiHidden/>
    <w:qFormat/>
    <w:rsid w:val="00AC4AA0"/>
    <w:rPr>
      <w:rFonts w:ascii="Calibri" w:eastAsia="Calibri" w:hAnsi="Calibri" w:cs="Times New Roman"/>
    </w:rPr>
  </w:style>
  <w:style w:type="character" w:customStyle="1" w:styleId="bookid1">
    <w:name w:val="bookid1"/>
    <w:basedOn w:val="a1"/>
    <w:qFormat/>
    <w:rsid w:val="00766931"/>
    <w:rPr>
      <w:vanish w:val="0"/>
    </w:rPr>
  </w:style>
  <w:style w:type="character" w:customStyle="1" w:styleId="keyword">
    <w:name w:val="keyword"/>
    <w:basedOn w:val="a1"/>
    <w:qFormat/>
    <w:rsid w:val="007F4415"/>
  </w:style>
  <w:style w:type="character" w:customStyle="1" w:styleId="30">
    <w:name w:val="Заголовок 3 Знак"/>
    <w:basedOn w:val="a1"/>
    <w:link w:val="3"/>
    <w:uiPriority w:val="9"/>
    <w:semiHidden/>
    <w:qFormat/>
    <w:rsid w:val="006C0292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ac">
    <w:name w:val="Текст сноски Знак"/>
    <w:basedOn w:val="a1"/>
    <w:link w:val="ad"/>
    <w:uiPriority w:val="99"/>
    <w:semiHidden/>
    <w:qFormat/>
    <w:rsid w:val="00D17237"/>
    <w:rPr>
      <w:rFonts w:ascii="Calibri" w:eastAsia="Calibri" w:hAnsi="Calibri" w:cs="Times New Roman"/>
      <w:sz w:val="20"/>
      <w:szCs w:val="20"/>
    </w:rPr>
  </w:style>
  <w:style w:type="character" w:customStyle="1" w:styleId="ae">
    <w:name w:val="Привязка сноски"/>
    <w:rPr>
      <w:vertAlign w:val="superscript"/>
    </w:rPr>
  </w:style>
  <w:style w:type="character" w:customStyle="1" w:styleId="FootnoteCharacters">
    <w:name w:val="Footnote Characters"/>
    <w:basedOn w:val="a1"/>
    <w:unhideWhenUsed/>
    <w:qFormat/>
    <w:rsid w:val="00D17237"/>
    <w:rPr>
      <w:vertAlign w:val="superscript"/>
    </w:rPr>
  </w:style>
  <w:style w:type="character" w:customStyle="1" w:styleId="23">
    <w:name w:val="Текст сноски Знак2"/>
    <w:qFormat/>
    <w:locked/>
    <w:rsid w:val="00C716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РПД Знак"/>
    <w:basedOn w:val="a1"/>
    <w:link w:val="af0"/>
    <w:qFormat/>
    <w:rsid w:val="00EC477F"/>
    <w:rPr>
      <w:rFonts w:ascii="Times New Roman" w:eastAsia="Times New Roman" w:hAnsi="Times New Roman" w:cs="Times New Roman"/>
      <w:sz w:val="28"/>
      <w:lang w:val="en-US"/>
    </w:rPr>
  </w:style>
  <w:style w:type="character" w:customStyle="1" w:styleId="submenu-table">
    <w:name w:val="submenu-table"/>
    <w:qFormat/>
    <w:rsid w:val="0008289A"/>
  </w:style>
  <w:style w:type="character" w:customStyle="1" w:styleId="af1">
    <w:name w:val="Обычный (веб) Знак"/>
    <w:link w:val="af2"/>
    <w:uiPriority w:val="99"/>
    <w:qFormat/>
    <w:locked/>
    <w:rsid w:val="000828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1"/>
    <w:link w:val="af4"/>
    <w:uiPriority w:val="99"/>
    <w:semiHidden/>
    <w:qFormat/>
    <w:rsid w:val="0090398D"/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14">
    <w:name w:val="Основной текст (14)"/>
    <w:link w:val="141"/>
    <w:uiPriority w:val="99"/>
    <w:qFormat/>
    <w:rsid w:val="00EC1634"/>
    <w:rPr>
      <w:rFonts w:ascii="Century Schoolbook" w:hAnsi="Century Schoolbook" w:cs="Century Schoolbook"/>
      <w:sz w:val="18"/>
      <w:szCs w:val="18"/>
      <w:shd w:val="clear" w:color="auto" w:fill="FFFFFF"/>
    </w:rPr>
  </w:style>
  <w:style w:type="character" w:customStyle="1" w:styleId="af5">
    <w:name w:val="Абзац списка Знак"/>
    <w:link w:val="af6"/>
    <w:uiPriority w:val="34"/>
    <w:qFormat/>
    <w:rsid w:val="00705194"/>
    <w:rPr>
      <w:rFonts w:ascii="Calibri" w:eastAsia="Calibri" w:hAnsi="Calibri" w:cs="Times New Roman"/>
    </w:rPr>
  </w:style>
  <w:style w:type="character" w:customStyle="1" w:styleId="FontStyle12">
    <w:name w:val="Font Style12"/>
    <w:qFormat/>
    <w:rsid w:val="00705194"/>
    <w:rPr>
      <w:rFonts w:ascii="Times New Roman" w:hAnsi="Times New Roman" w:cs="Times New Roman"/>
      <w:sz w:val="26"/>
      <w:szCs w:val="26"/>
    </w:rPr>
  </w:style>
  <w:style w:type="character" w:customStyle="1" w:styleId="WW8Num18z0">
    <w:name w:val="WW8Num18z0"/>
    <w:qFormat/>
  </w:style>
  <w:style w:type="character" w:customStyle="1" w:styleId="WW8Num17z0">
    <w:name w:val="WW8Num17z0"/>
    <w:qFormat/>
    <w:rPr>
      <w:rFonts w:ascii="Times New Roman" w:hAnsi="Times New Roman" w:cs="Times New Roman"/>
    </w:rPr>
  </w:style>
  <w:style w:type="character" w:customStyle="1" w:styleId="WW8Num2z0">
    <w:name w:val="WW8Num2z0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2z1">
    <w:name w:val="WW8Num2z1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3z1">
    <w:name w:val="WW8Num3z1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4z1">
    <w:name w:val="WW8Num4z1"/>
    <w:qFormat/>
    <w:rPr>
      <w:rFonts w:ascii="Symbol" w:hAnsi="Symbol" w:cs="Symbol"/>
    </w:rPr>
  </w:style>
  <w:style w:type="character" w:customStyle="1" w:styleId="WW8Num5z0">
    <w:name w:val="WW8Num5z0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5z1">
    <w:name w:val="WW8Num5z1"/>
    <w:qFormat/>
    <w:rPr>
      <w:rFonts w:ascii="Symbol" w:hAnsi="Symbol" w:cs="Symbol"/>
    </w:rPr>
  </w:style>
  <w:style w:type="character" w:customStyle="1" w:styleId="WW8Num6z0">
    <w:name w:val="WW8Num6z0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6z1">
    <w:name w:val="WW8Num6z1"/>
    <w:qFormat/>
    <w:rPr>
      <w:rFonts w:ascii="Symbol" w:hAnsi="Symbol" w:cs="Symbol"/>
    </w:rPr>
  </w:style>
  <w:style w:type="character" w:customStyle="1" w:styleId="WW8Num7z0">
    <w:name w:val="WW8Num7z0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7z1">
    <w:name w:val="WW8Num7z1"/>
    <w:qFormat/>
    <w:rPr>
      <w:rFonts w:ascii="Symbol" w:hAnsi="Symbol" w:cs="Symbol"/>
    </w:rPr>
  </w:style>
  <w:style w:type="character" w:customStyle="1" w:styleId="WW8Num8z0">
    <w:name w:val="WW8Num8z0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8z1">
    <w:name w:val="WW8Num8z1"/>
    <w:qFormat/>
    <w:rPr>
      <w:rFonts w:ascii="Symbol" w:hAnsi="Symbol" w:cs="Symbol"/>
    </w:rPr>
  </w:style>
  <w:style w:type="character" w:customStyle="1" w:styleId="WW8Num9z0">
    <w:name w:val="WW8Num9z0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9z1">
    <w:name w:val="WW8Num9z1"/>
    <w:qFormat/>
    <w:rPr>
      <w:rFonts w:ascii="Symbol" w:hAnsi="Symbol" w:cs="Symbol"/>
    </w:rPr>
  </w:style>
  <w:style w:type="character" w:customStyle="1" w:styleId="46">
    <w:name w:val="Основной текст46"/>
    <w:qFormat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WW8Num10z0">
    <w:name w:val="WW8Num10z0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10z1">
    <w:name w:val="WW8Num10z1"/>
    <w:qFormat/>
    <w:rPr>
      <w:rFonts w:ascii="Symbol" w:hAnsi="Symbol" w:cs="Symbol"/>
    </w:rPr>
  </w:style>
  <w:style w:type="character" w:customStyle="1" w:styleId="WW8Num11z0">
    <w:name w:val="WW8Num11z0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11z1">
    <w:name w:val="WW8Num11z1"/>
    <w:qFormat/>
    <w:rPr>
      <w:rFonts w:ascii="Symbol" w:hAnsi="Symbol" w:cs="Symbol"/>
    </w:rPr>
  </w:style>
  <w:style w:type="character" w:customStyle="1" w:styleId="WW8Num12z0">
    <w:name w:val="WW8Num12z0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12z1">
    <w:name w:val="WW8Num12z1"/>
    <w:qFormat/>
    <w:rPr>
      <w:rFonts w:ascii="Symbol" w:hAnsi="Symbol" w:cs="Symbol"/>
    </w:rPr>
  </w:style>
  <w:style w:type="character" w:customStyle="1" w:styleId="WW8Num13z0">
    <w:name w:val="WW8Num13z0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13z1">
    <w:name w:val="WW8Num13z1"/>
    <w:qFormat/>
    <w:rPr>
      <w:rFonts w:ascii="Symbol" w:hAnsi="Symbol" w:cs="Symbol"/>
    </w:rPr>
  </w:style>
  <w:style w:type="paragraph" w:styleId="af7">
    <w:name w:val="Title"/>
    <w:basedOn w:val="a0"/>
    <w:next w:val="af4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f4">
    <w:name w:val="Body Text"/>
    <w:basedOn w:val="a0"/>
    <w:link w:val="af3"/>
    <w:uiPriority w:val="99"/>
    <w:semiHidden/>
    <w:unhideWhenUsed/>
    <w:rsid w:val="0090398D"/>
    <w:pPr>
      <w:spacing w:after="120" w:line="240" w:lineRule="auto"/>
    </w:pPr>
    <w:rPr>
      <w:rFonts w:ascii="Times New Roman" w:hAnsi="Times New Roman"/>
      <w:sz w:val="24"/>
      <w:szCs w:val="24"/>
      <w:lang w:eastAsia="zh-CN"/>
    </w:rPr>
  </w:style>
  <w:style w:type="paragraph" w:styleId="af8">
    <w:name w:val="List"/>
    <w:basedOn w:val="af4"/>
    <w:rPr>
      <w:rFonts w:cs="Noto Sans Devanagari"/>
    </w:rPr>
  </w:style>
  <w:style w:type="paragraph" w:styleId="af9">
    <w:name w:val="caption"/>
    <w:basedOn w:val="a0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a">
    <w:name w:val="index heading"/>
    <w:basedOn w:val="af7"/>
  </w:style>
  <w:style w:type="paragraph" w:styleId="af2">
    <w:name w:val="Normal (Web)"/>
    <w:basedOn w:val="a0"/>
    <w:link w:val="af1"/>
    <w:qFormat/>
    <w:pPr>
      <w:spacing w:before="100" w:after="100"/>
    </w:pPr>
  </w:style>
  <w:style w:type="paragraph" w:styleId="11">
    <w:name w:val="toc 1"/>
    <w:basedOn w:val="a0"/>
    <w:next w:val="a0"/>
    <w:autoRedefine/>
    <w:semiHidden/>
    <w:rsid w:val="00D34A3D"/>
    <w:pPr>
      <w:widowControl w:val="0"/>
      <w:tabs>
        <w:tab w:val="right" w:leader="dot" w:pos="9720"/>
        <w:tab w:val="right" w:leader="dot" w:pos="9771"/>
      </w:tabs>
      <w:spacing w:after="0" w:line="360" w:lineRule="auto"/>
    </w:pPr>
    <w:rPr>
      <w:rFonts w:ascii="Times New Roman" w:hAnsi="Times New Roman"/>
      <w:bCs/>
      <w:caps/>
      <w:sz w:val="24"/>
      <w:szCs w:val="24"/>
    </w:rPr>
  </w:style>
  <w:style w:type="paragraph" w:styleId="32">
    <w:name w:val="Body Text Indent 3"/>
    <w:basedOn w:val="a0"/>
    <w:link w:val="31"/>
    <w:uiPriority w:val="99"/>
    <w:semiHidden/>
    <w:unhideWhenUsed/>
    <w:qFormat/>
    <w:rsid w:val="00D34A3D"/>
    <w:pPr>
      <w:spacing w:after="120"/>
      <w:ind w:left="283"/>
    </w:pPr>
    <w:rPr>
      <w:sz w:val="16"/>
      <w:szCs w:val="16"/>
    </w:rPr>
  </w:style>
  <w:style w:type="paragraph" w:customStyle="1" w:styleId="p58">
    <w:name w:val="p58"/>
    <w:basedOn w:val="a0"/>
    <w:qFormat/>
    <w:rsid w:val="00D34A3D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59">
    <w:name w:val="p59"/>
    <w:basedOn w:val="a0"/>
    <w:qFormat/>
    <w:rsid w:val="00D34A3D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0">
    <w:name w:val="p60"/>
    <w:basedOn w:val="a0"/>
    <w:qFormat/>
    <w:rsid w:val="00D34A3D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2">
    <w:name w:val="Body Text 2"/>
    <w:basedOn w:val="a0"/>
    <w:link w:val="21"/>
    <w:uiPriority w:val="99"/>
    <w:semiHidden/>
    <w:unhideWhenUsed/>
    <w:qFormat/>
    <w:rsid w:val="00A112AE"/>
    <w:pPr>
      <w:spacing w:after="120" w:line="480" w:lineRule="auto"/>
    </w:pPr>
  </w:style>
  <w:style w:type="paragraph" w:customStyle="1" w:styleId="12">
    <w:name w:val="Обычный1"/>
    <w:qFormat/>
    <w:rsid w:val="00A112AE"/>
    <w:pPr>
      <w:widowControl w:val="0"/>
      <w:spacing w:line="276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qFormat/>
    <w:rsid w:val="00A112AE"/>
    <w:pPr>
      <w:widowControl w:val="0"/>
      <w:spacing w:before="160"/>
      <w:jc w:val="center"/>
    </w:pPr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13">
    <w:name w:val="Абзац списка1"/>
    <w:basedOn w:val="a0"/>
    <w:qFormat/>
    <w:rsid w:val="003677B9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ListParagraph1">
    <w:name w:val="List Paragraph1"/>
    <w:basedOn w:val="a0"/>
    <w:qFormat/>
    <w:rsid w:val="00BF3644"/>
    <w:pPr>
      <w:ind w:left="720"/>
    </w:pPr>
    <w:rPr>
      <w:rFonts w:eastAsia="Times New Roman"/>
    </w:rPr>
  </w:style>
  <w:style w:type="paragraph" w:styleId="af6">
    <w:name w:val="List Paragraph"/>
    <w:basedOn w:val="a0"/>
    <w:link w:val="af5"/>
    <w:uiPriority w:val="34"/>
    <w:qFormat/>
  </w:style>
  <w:style w:type="paragraph" w:customStyle="1" w:styleId="afb">
    <w:name w:val="Колонтитул"/>
    <w:basedOn w:val="a0"/>
    <w:qFormat/>
  </w:style>
  <w:style w:type="paragraph" w:styleId="a6">
    <w:name w:val="footer"/>
    <w:basedOn w:val="a0"/>
    <w:link w:val="a5"/>
    <w:uiPriority w:val="99"/>
    <w:rsid w:val="005522F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0">
    <w:name w:val="HTML Preformatted"/>
    <w:basedOn w:val="a0"/>
    <w:link w:val="HTML"/>
    <w:qFormat/>
    <w:rsid w:val="00311D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R4">
    <w:name w:val="FR4"/>
    <w:qFormat/>
    <w:rsid w:val="00375BF7"/>
    <w:pPr>
      <w:widowControl w:val="0"/>
      <w:ind w:firstLine="340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Style208">
    <w:name w:val="Style208"/>
    <w:basedOn w:val="a0"/>
    <w:qFormat/>
    <w:rsid w:val="005B37A7"/>
    <w:pPr>
      <w:widowControl w:val="0"/>
      <w:spacing w:after="0" w:line="259" w:lineRule="exact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">
    <w:name w:val="p1"/>
    <w:basedOn w:val="a0"/>
    <w:qFormat/>
    <w:rsid w:val="000B2943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Balloon Text"/>
    <w:basedOn w:val="a0"/>
    <w:link w:val="a7"/>
    <w:uiPriority w:val="99"/>
    <w:semiHidden/>
    <w:unhideWhenUsed/>
    <w:qFormat/>
    <w:rsid w:val="009118F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p363">
    <w:name w:val="p363"/>
    <w:basedOn w:val="a0"/>
    <w:qFormat/>
    <w:rsid w:val="0092327C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369">
    <w:name w:val="p369"/>
    <w:basedOn w:val="a0"/>
    <w:qFormat/>
    <w:rsid w:val="0092327C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371">
    <w:name w:val="p371"/>
    <w:basedOn w:val="a0"/>
    <w:qFormat/>
    <w:rsid w:val="0092327C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364">
    <w:name w:val="p364"/>
    <w:basedOn w:val="a0"/>
    <w:qFormat/>
    <w:rsid w:val="0092327C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367">
    <w:name w:val="p367"/>
    <w:basedOn w:val="a0"/>
    <w:qFormat/>
    <w:rsid w:val="0092327C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368">
    <w:name w:val="p368"/>
    <w:basedOn w:val="a0"/>
    <w:qFormat/>
    <w:rsid w:val="0092327C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370">
    <w:name w:val="p370"/>
    <w:basedOn w:val="a0"/>
    <w:qFormat/>
    <w:rsid w:val="0092327C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ody Text Indent"/>
    <w:basedOn w:val="a0"/>
    <w:link w:val="aa"/>
    <w:uiPriority w:val="99"/>
    <w:semiHidden/>
    <w:unhideWhenUsed/>
    <w:rsid w:val="00AC4AA0"/>
    <w:pPr>
      <w:spacing w:after="120"/>
      <w:ind w:left="283"/>
    </w:pPr>
  </w:style>
  <w:style w:type="paragraph" w:customStyle="1" w:styleId="western">
    <w:name w:val="western"/>
    <w:basedOn w:val="a0"/>
    <w:qFormat/>
    <w:rsid w:val="00F670FC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">
    <w:name w:val="Маркированный."/>
    <w:basedOn w:val="a0"/>
    <w:qFormat/>
    <w:rsid w:val="006528B8"/>
    <w:pPr>
      <w:numPr>
        <w:numId w:val="2"/>
      </w:numPr>
      <w:spacing w:after="0" w:line="240" w:lineRule="auto"/>
    </w:pPr>
    <w:rPr>
      <w:rFonts w:ascii="Times New Roman" w:hAnsi="Times New Roman"/>
      <w:sz w:val="24"/>
    </w:rPr>
  </w:style>
  <w:style w:type="paragraph" w:customStyle="1" w:styleId="afc">
    <w:name w:val="параграф"/>
    <w:basedOn w:val="a0"/>
    <w:qFormat/>
    <w:rsid w:val="00B03CFE"/>
    <w:pPr>
      <w:spacing w:before="80" w:after="8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qFormat/>
    <w:rsid w:val="00B10736"/>
    <w:rPr>
      <w:rFonts w:ascii="Arial" w:eastAsia="Calibri" w:hAnsi="Arial" w:cs="Arial"/>
      <w:color w:val="000000"/>
      <w:sz w:val="24"/>
      <w:szCs w:val="24"/>
    </w:rPr>
  </w:style>
  <w:style w:type="paragraph" w:styleId="ad">
    <w:name w:val="footnote text"/>
    <w:basedOn w:val="a0"/>
    <w:link w:val="ac"/>
    <w:unhideWhenUsed/>
    <w:rsid w:val="00D17237"/>
    <w:pPr>
      <w:spacing w:after="0" w:line="240" w:lineRule="auto"/>
    </w:pPr>
    <w:rPr>
      <w:sz w:val="20"/>
      <w:szCs w:val="20"/>
    </w:rPr>
  </w:style>
  <w:style w:type="paragraph" w:styleId="afd">
    <w:name w:val="TOC Heading"/>
    <w:basedOn w:val="1"/>
    <w:next w:val="a0"/>
    <w:uiPriority w:val="39"/>
    <w:semiHidden/>
    <w:unhideWhenUsed/>
    <w:qFormat/>
    <w:rsid w:val="00B22C72"/>
    <w:pPr>
      <w:keepLines/>
      <w:widowControl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  <w:lang w:eastAsia="en-US"/>
    </w:rPr>
  </w:style>
  <w:style w:type="paragraph" w:customStyle="1" w:styleId="af0">
    <w:name w:val="РПД"/>
    <w:basedOn w:val="a0"/>
    <w:link w:val="af"/>
    <w:qFormat/>
    <w:rsid w:val="00EC477F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lang w:val="en-US"/>
    </w:rPr>
  </w:style>
  <w:style w:type="paragraph" w:customStyle="1" w:styleId="Style6">
    <w:name w:val="Style6"/>
    <w:basedOn w:val="a0"/>
    <w:uiPriority w:val="99"/>
    <w:qFormat/>
    <w:rsid w:val="00542D13"/>
    <w:pPr>
      <w:widowControl w:val="0"/>
      <w:spacing w:after="0" w:line="322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210">
    <w:name w:val="Средняя сетка 21"/>
    <w:uiPriority w:val="1"/>
    <w:qFormat/>
    <w:rsid w:val="00EC1634"/>
    <w:rPr>
      <w:rFonts w:ascii="Letter Gothic" w:eastAsia="Times New Roman" w:hAnsi="Letter Gothic" w:cs="Arial Unicode MS"/>
      <w:sz w:val="28"/>
      <w:szCs w:val="24"/>
      <w:lang w:eastAsia="ru-RU"/>
    </w:rPr>
  </w:style>
  <w:style w:type="paragraph" w:customStyle="1" w:styleId="141">
    <w:name w:val="Основной текст (14)1"/>
    <w:basedOn w:val="a0"/>
    <w:link w:val="14"/>
    <w:uiPriority w:val="99"/>
    <w:qFormat/>
    <w:rsid w:val="00EC1634"/>
    <w:pPr>
      <w:shd w:val="clear" w:color="auto" w:fill="FFFFFF"/>
      <w:spacing w:before="120" w:after="120" w:line="270" w:lineRule="exact"/>
      <w:ind w:hanging="300"/>
    </w:pPr>
    <w:rPr>
      <w:rFonts w:ascii="Century Schoolbook" w:hAnsi="Century Schoolbook" w:cs="Century Schoolbook"/>
      <w:sz w:val="18"/>
      <w:szCs w:val="18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e">
    <w:name w:val="Содержимое таблицы"/>
    <w:basedOn w:val="a0"/>
    <w:qFormat/>
    <w:pPr>
      <w:widowControl w:val="0"/>
      <w:suppressLineNumbers/>
    </w:pPr>
  </w:style>
  <w:style w:type="paragraph" w:customStyle="1" w:styleId="aff">
    <w:name w:val="Заголовок таблицы"/>
    <w:basedOn w:val="afe"/>
    <w:qFormat/>
    <w:pPr>
      <w:jc w:val="center"/>
    </w:pPr>
    <w:rPr>
      <w:b/>
      <w:bCs/>
    </w:rPr>
  </w:style>
  <w:style w:type="paragraph" w:customStyle="1" w:styleId="Style45">
    <w:name w:val="Style45"/>
    <w:basedOn w:val="a0"/>
    <w:qFormat/>
    <w:pPr>
      <w:spacing w:line="485" w:lineRule="exact"/>
      <w:ind w:hanging="355"/>
    </w:pPr>
    <w:rPr>
      <w:lang w:val="en-US"/>
    </w:rPr>
  </w:style>
  <w:style w:type="paragraph" w:customStyle="1" w:styleId="TableParagraph">
    <w:name w:val="Table Paragraph"/>
    <w:basedOn w:val="a0"/>
    <w:qFormat/>
  </w:style>
  <w:style w:type="paragraph" w:customStyle="1" w:styleId="63">
    <w:name w:val="Основной текст63"/>
    <w:basedOn w:val="a0"/>
    <w:qFormat/>
    <w:pPr>
      <w:shd w:val="clear" w:color="auto" w:fill="FFFFFF"/>
      <w:spacing w:before="420" w:after="420" w:line="0" w:lineRule="atLeast"/>
    </w:pPr>
    <w:rPr>
      <w:rFonts w:ascii="Calibri" w:hAnsi="Calibri" w:cs="Calibri"/>
      <w:spacing w:val="10"/>
      <w:sz w:val="25"/>
      <w:szCs w:val="25"/>
    </w:rPr>
  </w:style>
  <w:style w:type="paragraph" w:styleId="aff0">
    <w:name w:val="Subtitle"/>
    <w:basedOn w:val="a0"/>
    <w:next w:val="af4"/>
    <w:qFormat/>
    <w:pPr>
      <w:jc w:val="center"/>
    </w:pPr>
  </w:style>
  <w:style w:type="numbering" w:customStyle="1" w:styleId="WW8Num18">
    <w:name w:val="WW8Num18"/>
    <w:qFormat/>
  </w:style>
  <w:style w:type="numbering" w:customStyle="1" w:styleId="WW8Num17">
    <w:name w:val="WW8Num17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table" w:customStyle="1" w:styleId="TableNormal">
    <w:name w:val="Table Normal"/>
    <w:rsid w:val="001C7968"/>
    <w:rPr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f1">
    <w:name w:val="Table Grid"/>
    <w:basedOn w:val="a2"/>
    <w:uiPriority w:val="39"/>
    <w:rsid w:val="00F670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352B91-40A7-4F8D-8201-6CA695A5A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36</Pages>
  <Words>8522</Words>
  <Characters>48582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dc:description/>
  <cp:lastModifiedBy>Дзайнукова Марина Ибрагимовна</cp:lastModifiedBy>
  <cp:revision>200</cp:revision>
  <cp:lastPrinted>2023-02-03T10:53:00Z</cp:lastPrinted>
  <dcterms:created xsi:type="dcterms:W3CDTF">2018-07-20T03:47:00Z</dcterms:created>
  <dcterms:modified xsi:type="dcterms:W3CDTF">2023-07-03T14:42:00Z</dcterms:modified>
  <dc:language>ru-RU</dc:language>
</cp:coreProperties>
</file>